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15" w:rsidRDefault="00F206F4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FC702C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043015" w:rsidRDefault="00F206F4">
      <w:pPr>
        <w:widowControl/>
        <w:adjustRightInd w:val="0"/>
        <w:snapToGrid w:val="0"/>
        <w:spacing w:line="540" w:lineRule="exact"/>
        <w:jc w:val="center"/>
        <w:rPr>
          <w:rFonts w:asciiTheme="minorEastAsia" w:eastAsiaTheme="minorEastAsia" w:hAnsiTheme="minorEastAsia" w:cs="仿宋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kern w:val="0"/>
          <w:sz w:val="32"/>
          <w:szCs w:val="32"/>
        </w:rPr>
        <w:t>立项报送函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一、总体情况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1.</w:t>
      </w:r>
      <w:r>
        <w:rPr>
          <w:rFonts w:ascii="仿宋" w:eastAsia="仿宋" w:hAnsi="仿宋" w:cs="仿宋" w:hint="eastAsia"/>
          <w:kern w:val="0"/>
          <w:sz w:val="30"/>
          <w:szCs w:val="30"/>
        </w:rPr>
        <w:t>计量技术规范申报项目总数等情况；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2.</w:t>
      </w:r>
      <w:r>
        <w:rPr>
          <w:rFonts w:ascii="仿宋" w:eastAsia="仿宋" w:hAnsi="仿宋" w:cs="仿宋" w:hint="eastAsia"/>
          <w:kern w:val="0"/>
          <w:sz w:val="30"/>
          <w:szCs w:val="30"/>
        </w:rPr>
        <w:t>计量技术规范申报项目领域划分及分布等情况（需按分领域对计量技术规范项目进行划分）；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3.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申报的重点领域和项目情况；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4.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申报项目与产业发展结合的总体情况；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5.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申报项目的技术水平的总体情况；</w:t>
      </w:r>
    </w:p>
    <w:p w:rsidR="00043015" w:rsidRDefault="00F206F4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6.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申报项目的编制原则和发展重点。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二、项目提出过程及审查情况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kern w:val="0"/>
          <w:sz w:val="30"/>
          <w:szCs w:val="30"/>
        </w:rPr>
        <w:t>计量技术规范项目提出的主要过程；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2.</w:t>
      </w:r>
      <w:r>
        <w:rPr>
          <w:rFonts w:ascii="仿宋" w:eastAsia="仿宋" w:hAnsi="仿宋" w:cs="仿宋" w:hint="eastAsia"/>
          <w:kern w:val="0"/>
          <w:sz w:val="30"/>
          <w:szCs w:val="30"/>
        </w:rPr>
        <w:t>对计量技术规范申报项目的审查情况。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三、按领域阐述计量技术规范申报项目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（围绕</w:t>
      </w:r>
      <w:r>
        <w:rPr>
          <w:rFonts w:ascii="黑体" w:eastAsia="黑体" w:hAnsi="黑体" w:cs="仿宋" w:hint="eastAsia"/>
          <w:kern w:val="0"/>
          <w:sz w:val="30"/>
          <w:szCs w:val="30"/>
        </w:rPr>
        <w:t>工业和通信业</w:t>
      </w:r>
      <w:bookmarkStart w:id="0" w:name="_GoBack"/>
      <w:bookmarkEnd w:id="0"/>
      <w:r>
        <w:rPr>
          <w:rFonts w:ascii="黑体" w:eastAsia="黑体" w:hAnsi="黑体" w:cs="仿宋" w:hint="eastAsia"/>
          <w:kern w:val="0"/>
          <w:sz w:val="30"/>
          <w:szCs w:val="30"/>
        </w:rPr>
        <w:t>重点领域和产业急需、安全、节能、环保、自主创新等方面列出相关项目名称，阐述发挥的作用和解决的主要问题等）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（一）领域</w:t>
      </w:r>
      <w:r>
        <w:rPr>
          <w:rFonts w:ascii="仿宋" w:eastAsia="仿宋" w:hAnsi="仿宋" w:cs="仿宋" w:hint="eastAsia"/>
          <w:kern w:val="0"/>
          <w:sz w:val="30"/>
          <w:szCs w:val="30"/>
        </w:rPr>
        <w:t>1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kern w:val="0"/>
          <w:sz w:val="30"/>
          <w:szCs w:val="30"/>
        </w:rPr>
        <w:t>对产业发展的作用；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2.</w:t>
      </w:r>
      <w:r>
        <w:rPr>
          <w:rFonts w:ascii="仿宋" w:eastAsia="仿宋" w:hAnsi="仿宋" w:cs="仿宋" w:hint="eastAsia"/>
          <w:kern w:val="0"/>
          <w:sz w:val="30"/>
          <w:szCs w:val="30"/>
        </w:rPr>
        <w:t>解决的主要问题；</w:t>
      </w:r>
    </w:p>
    <w:p w:rsidR="00043015" w:rsidRDefault="00F206F4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</w:t>
      </w:r>
      <w:r>
        <w:rPr>
          <w:rFonts w:ascii="仿宋" w:eastAsia="仿宋" w:hAnsi="仿宋" w:cs="仿宋" w:hint="eastAsia"/>
          <w:kern w:val="0"/>
          <w:sz w:val="30"/>
          <w:szCs w:val="30"/>
        </w:rPr>
        <w:t>涉及专利情况；</w:t>
      </w:r>
    </w:p>
    <w:p w:rsidR="00043015" w:rsidRDefault="00F206F4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</w:t>
      </w:r>
      <w:r>
        <w:rPr>
          <w:rFonts w:ascii="仿宋" w:eastAsia="仿宋" w:hAnsi="仿宋" w:cs="仿宋" w:hint="eastAsia"/>
          <w:kern w:val="0"/>
          <w:sz w:val="30"/>
          <w:szCs w:val="30"/>
        </w:rPr>
        <w:t>其他需要说明的情况。</w:t>
      </w:r>
    </w:p>
    <w:p w:rsidR="00043015" w:rsidRDefault="00F206F4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（二）领域</w:t>
      </w:r>
      <w:r>
        <w:rPr>
          <w:rFonts w:ascii="仿宋" w:eastAsia="仿宋" w:hAnsi="仿宋" w:cs="仿宋" w:hint="eastAsia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（要求同上）</w:t>
      </w:r>
    </w:p>
    <w:p w:rsidR="00043015" w:rsidRDefault="00043015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043015" w:rsidSect="0004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F4" w:rsidRDefault="00F206F4" w:rsidP="00FC702C">
      <w:r>
        <w:separator/>
      </w:r>
    </w:p>
  </w:endnote>
  <w:endnote w:type="continuationSeparator" w:id="1">
    <w:p w:rsidR="00F206F4" w:rsidRDefault="00F206F4" w:rsidP="00FC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F4" w:rsidRDefault="00F206F4" w:rsidP="00FC702C">
      <w:r>
        <w:separator/>
      </w:r>
    </w:p>
  </w:footnote>
  <w:footnote w:type="continuationSeparator" w:id="1">
    <w:p w:rsidR="00F206F4" w:rsidRDefault="00F206F4" w:rsidP="00FC7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1F"/>
    <w:rsid w:val="B71F6E03"/>
    <w:rsid w:val="C7DF7C37"/>
    <w:rsid w:val="FEECC628"/>
    <w:rsid w:val="0003070D"/>
    <w:rsid w:val="00043015"/>
    <w:rsid w:val="000648FE"/>
    <w:rsid w:val="00081307"/>
    <w:rsid w:val="000A00A0"/>
    <w:rsid w:val="000E396F"/>
    <w:rsid w:val="000F4333"/>
    <w:rsid w:val="00116C4C"/>
    <w:rsid w:val="0012168E"/>
    <w:rsid w:val="0013737E"/>
    <w:rsid w:val="00160670"/>
    <w:rsid w:val="001E2EE6"/>
    <w:rsid w:val="001F5E42"/>
    <w:rsid w:val="00213F71"/>
    <w:rsid w:val="00263F35"/>
    <w:rsid w:val="002A467E"/>
    <w:rsid w:val="003C4A76"/>
    <w:rsid w:val="003D3CCA"/>
    <w:rsid w:val="004146E7"/>
    <w:rsid w:val="004652CB"/>
    <w:rsid w:val="004A2549"/>
    <w:rsid w:val="00680B07"/>
    <w:rsid w:val="006C10AF"/>
    <w:rsid w:val="006C7C3D"/>
    <w:rsid w:val="00725A53"/>
    <w:rsid w:val="00855C1F"/>
    <w:rsid w:val="008A58A8"/>
    <w:rsid w:val="008D4BFA"/>
    <w:rsid w:val="008E59C7"/>
    <w:rsid w:val="00940702"/>
    <w:rsid w:val="009A7F23"/>
    <w:rsid w:val="009E3839"/>
    <w:rsid w:val="009E71D4"/>
    <w:rsid w:val="009F1F18"/>
    <w:rsid w:val="009F4E18"/>
    <w:rsid w:val="00B07338"/>
    <w:rsid w:val="00B53E9C"/>
    <w:rsid w:val="00BD7E64"/>
    <w:rsid w:val="00C5658D"/>
    <w:rsid w:val="00CA1AEF"/>
    <w:rsid w:val="00CB2676"/>
    <w:rsid w:val="00CF4177"/>
    <w:rsid w:val="00D52DB4"/>
    <w:rsid w:val="00D962C5"/>
    <w:rsid w:val="00E85019"/>
    <w:rsid w:val="00F206F4"/>
    <w:rsid w:val="00FC702C"/>
    <w:rsid w:val="00FE57F3"/>
    <w:rsid w:val="0AE4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3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30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3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lenovo</cp:lastModifiedBy>
  <cp:revision>27</cp:revision>
  <dcterms:created xsi:type="dcterms:W3CDTF">2016-05-20T08:28:00Z</dcterms:created>
  <dcterms:modified xsi:type="dcterms:W3CDTF">2019-08-14T08:41:00Z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