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777BB">
      <w:pPr>
        <w:pStyle w:val="2"/>
        <w:spacing w:line="480" w:lineRule="exact"/>
        <w:rPr>
          <w:rFonts w:ascii="黑体" w:eastAsia="黑体"/>
          <w:sz w:val="28"/>
        </w:rPr>
      </w:pPr>
      <w:bookmarkStart w:id="2" w:name="_GoBack"/>
      <w:bookmarkEnd w:id="2"/>
      <w:r>
        <w:rPr>
          <w:rFonts w:hint="eastAsia" w:ascii="黑体" w:eastAsia="黑体"/>
          <w:sz w:val="28"/>
        </w:rPr>
        <w:t xml:space="preserve">附件1 </w:t>
      </w:r>
    </w:p>
    <w:p w14:paraId="78A02222">
      <w:pPr>
        <w:pStyle w:val="2"/>
        <w:spacing w:line="480" w:lineRule="exact"/>
        <w:jc w:val="center"/>
        <w:rPr>
          <w:rFonts w:hint="eastAsia" w:asciiTheme="majorEastAsia" w:hAnsiTheme="majorEastAsia" w:eastAsiaTheme="majorEastAsia"/>
          <w:b/>
          <w:bCs/>
          <w:sz w:val="36"/>
          <w:szCs w:val="36"/>
          <w:lang w:eastAsia="zh-CN"/>
        </w:rPr>
      </w:pPr>
      <w:r>
        <w:rPr>
          <w:rFonts w:hint="eastAsia" w:asciiTheme="majorEastAsia" w:hAnsiTheme="majorEastAsia" w:eastAsiaTheme="majorEastAsia"/>
          <w:b/>
          <w:bCs/>
          <w:sz w:val="36"/>
          <w:szCs w:val="36"/>
        </w:rPr>
        <w:t>202</w:t>
      </w:r>
      <w:r>
        <w:rPr>
          <w:rFonts w:hint="eastAsia" w:asciiTheme="majorEastAsia" w:hAnsiTheme="majorEastAsia" w:eastAsiaTheme="majorEastAsia"/>
          <w:b/>
          <w:bCs/>
          <w:sz w:val="36"/>
          <w:szCs w:val="36"/>
          <w:lang w:val="en-US" w:eastAsia="zh-CN"/>
        </w:rPr>
        <w:t>6</w:t>
      </w:r>
      <w:r>
        <w:rPr>
          <w:rFonts w:hint="eastAsia" w:asciiTheme="majorEastAsia" w:hAnsiTheme="majorEastAsia" w:eastAsiaTheme="majorEastAsia"/>
          <w:b/>
          <w:bCs/>
          <w:sz w:val="36"/>
          <w:szCs w:val="36"/>
        </w:rPr>
        <w:t>年石油和化工行业</w:t>
      </w:r>
      <w:r>
        <w:rPr>
          <w:rFonts w:hint="eastAsia" w:asciiTheme="majorEastAsia" w:hAnsiTheme="majorEastAsia" w:eastAsiaTheme="majorEastAsia"/>
          <w:b/>
          <w:bCs/>
          <w:sz w:val="36"/>
          <w:szCs w:val="36"/>
          <w:lang w:val="en-US" w:eastAsia="zh-CN"/>
        </w:rPr>
        <w:t>质量管理活动</w:t>
      </w:r>
      <w:r>
        <w:rPr>
          <w:rFonts w:hint="eastAsia" w:asciiTheme="majorEastAsia" w:hAnsiTheme="majorEastAsia" w:eastAsiaTheme="majorEastAsia"/>
          <w:b/>
          <w:bCs/>
          <w:sz w:val="36"/>
          <w:szCs w:val="36"/>
        </w:rPr>
        <w:t>成果申报要求</w:t>
      </w:r>
      <w:r>
        <w:rPr>
          <w:rFonts w:hint="eastAsia" w:asciiTheme="majorEastAsia" w:hAnsiTheme="majorEastAsia" w:eastAsiaTheme="majorEastAsia"/>
          <w:b/>
          <w:bCs/>
          <w:sz w:val="36"/>
          <w:szCs w:val="36"/>
          <w:lang w:eastAsia="zh-CN"/>
        </w:rPr>
        <w:t>、</w:t>
      </w:r>
    </w:p>
    <w:p w14:paraId="25EB13F4">
      <w:pPr>
        <w:pStyle w:val="2"/>
        <w:spacing w:line="480" w:lineRule="exact"/>
        <w:jc w:val="center"/>
        <w:rPr>
          <w:rFonts w:ascii="黑体" w:hAnsi="黑体" w:eastAsia="黑体"/>
          <w:sz w:val="32"/>
          <w:szCs w:val="32"/>
        </w:rPr>
      </w:pPr>
      <w:r>
        <w:rPr>
          <w:rFonts w:hint="eastAsia" w:asciiTheme="majorEastAsia" w:hAnsiTheme="majorEastAsia" w:eastAsiaTheme="majorEastAsia"/>
          <w:b/>
          <w:bCs/>
          <w:sz w:val="36"/>
          <w:szCs w:val="36"/>
          <w:lang w:val="en-US" w:eastAsia="zh-CN"/>
        </w:rPr>
        <w:t>申报名额分配</w:t>
      </w:r>
      <w:r>
        <w:rPr>
          <w:rFonts w:hint="eastAsia" w:asciiTheme="majorEastAsia" w:hAnsiTheme="majorEastAsia" w:eastAsiaTheme="majorEastAsia"/>
          <w:b/>
          <w:bCs/>
          <w:sz w:val="36"/>
          <w:szCs w:val="36"/>
        </w:rPr>
        <w:t>及评审委员会评委推荐要求</w:t>
      </w:r>
    </w:p>
    <w:p w14:paraId="0A8B1081">
      <w:pPr>
        <w:pStyle w:val="2"/>
        <w:snapToGrid w:val="0"/>
        <w:spacing w:line="480" w:lineRule="exact"/>
        <w:ind w:firstLine="562" w:firstLineChars="200"/>
        <w:rPr>
          <w:rFonts w:ascii="仿宋_GB2312" w:hAnsi="仿宋" w:eastAsia="仿宋_GB2312"/>
          <w:b/>
          <w:bCs/>
          <w:sz w:val="28"/>
        </w:rPr>
      </w:pPr>
    </w:p>
    <w:p w14:paraId="5682FC94">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ascii="黑体" w:hAnsi="黑体" w:eastAsia="黑体"/>
          <w:bCs/>
          <w:sz w:val="30"/>
          <w:szCs w:val="30"/>
        </w:rPr>
      </w:pPr>
      <w:r>
        <w:rPr>
          <w:rFonts w:hint="eastAsia" w:ascii="黑体" w:hAnsi="黑体" w:eastAsia="黑体"/>
          <w:bCs/>
          <w:sz w:val="30"/>
          <w:szCs w:val="30"/>
        </w:rPr>
        <w:t>一、行业</w:t>
      </w:r>
      <w:r>
        <w:rPr>
          <w:rFonts w:hint="eastAsia" w:ascii="黑体" w:hAnsi="黑体" w:eastAsia="黑体"/>
          <w:bCs/>
          <w:sz w:val="30"/>
          <w:szCs w:val="30"/>
          <w:lang w:val="en-US" w:eastAsia="zh-CN"/>
        </w:rPr>
        <w:t>质量管理</w:t>
      </w:r>
      <w:r>
        <w:rPr>
          <w:rFonts w:hint="eastAsia" w:ascii="黑体" w:hAnsi="黑体" w:eastAsia="黑体"/>
          <w:bCs/>
          <w:sz w:val="30"/>
          <w:szCs w:val="30"/>
        </w:rPr>
        <w:t>成果申报要求</w:t>
      </w:r>
    </w:p>
    <w:p w14:paraId="6D5D8915">
      <w:pPr>
        <w:pStyle w:val="2"/>
        <w:keepNext w:val="0"/>
        <w:keepLines w:val="0"/>
        <w:pageBreakBefore w:val="0"/>
        <w:widowControl w:val="0"/>
        <w:kinsoku/>
        <w:wordWrap/>
        <w:overflowPunct/>
        <w:topLinePunct w:val="0"/>
        <w:autoSpaceDE/>
        <w:autoSpaceDN/>
        <w:bidi w:val="0"/>
        <w:adjustRightInd/>
        <w:snapToGrid w:val="0"/>
        <w:spacing w:line="460" w:lineRule="exact"/>
        <w:ind w:firstLine="602" w:firstLineChars="200"/>
        <w:textAlignment w:val="auto"/>
        <w:rPr>
          <w:rFonts w:hint="eastAsia" w:ascii="仿宋_GB2312" w:hAnsi="仿宋" w:eastAsia="仿宋_GB2312"/>
          <w:b/>
          <w:sz w:val="30"/>
          <w:szCs w:val="30"/>
        </w:rPr>
      </w:pPr>
      <w:r>
        <w:rPr>
          <w:rFonts w:hint="eastAsia" w:ascii="仿宋_GB2312" w:hAnsi="仿宋" w:eastAsia="仿宋_GB2312"/>
          <w:b/>
          <w:sz w:val="30"/>
          <w:szCs w:val="30"/>
        </w:rPr>
        <w:t>（一）质量管理小组活动成果</w:t>
      </w:r>
    </w:p>
    <w:p w14:paraId="0B455930">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1.小组所在组织有完善的质量管理小组活动工作体系和管理制度。</w:t>
      </w:r>
    </w:p>
    <w:p w14:paraId="067E3687">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eastAsia" w:ascii="仿宋_GB2312" w:hAnsi="仿宋" w:eastAsia="仿宋_GB2312"/>
          <w:sz w:val="30"/>
          <w:szCs w:val="30"/>
        </w:rPr>
      </w:pPr>
      <w:r>
        <w:rPr>
          <w:rFonts w:hint="eastAsia" w:ascii="仿宋_GB2312" w:hAnsi="仿宋" w:eastAsia="仿宋_GB2312"/>
          <w:sz w:val="30"/>
          <w:szCs w:val="30"/>
          <w:lang w:val="en-US" w:eastAsia="zh-CN"/>
        </w:rPr>
        <w:t>2.</w:t>
      </w:r>
      <w:r>
        <w:rPr>
          <w:rFonts w:hint="eastAsia" w:ascii="仿宋_GB2312" w:hAnsi="仿宋" w:eastAsia="仿宋_GB2312"/>
          <w:sz w:val="30"/>
          <w:szCs w:val="30"/>
        </w:rPr>
        <w:t>小组围绕组织的经营战略、方针目标和现场存在的问题开展活动，取得显著成效，其经验有普遍推广意义。</w:t>
      </w:r>
    </w:p>
    <w:p w14:paraId="0BB00FEC">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eastAsia" w:ascii="仿宋_GB2312" w:hAnsi="仿宋" w:eastAsia="仿宋_GB2312"/>
          <w:sz w:val="30"/>
          <w:szCs w:val="30"/>
        </w:rPr>
      </w:pPr>
      <w:r>
        <w:rPr>
          <w:rFonts w:hint="eastAsia" w:ascii="仿宋_GB2312" w:hAnsi="仿宋" w:eastAsia="仿宋_GB2312"/>
          <w:sz w:val="30"/>
          <w:szCs w:val="30"/>
          <w:lang w:val="en-US" w:eastAsia="zh-CN"/>
        </w:rPr>
        <w:t>3.</w:t>
      </w:r>
      <w:r>
        <w:rPr>
          <w:rFonts w:hint="eastAsia" w:ascii="仿宋_GB2312" w:hAnsi="仿宋" w:eastAsia="仿宋_GB2312"/>
          <w:sz w:val="30"/>
          <w:szCs w:val="30"/>
        </w:rPr>
        <w:t>重视小组现场活动记录和凭证。</w:t>
      </w:r>
    </w:p>
    <w:p w14:paraId="1D18D644">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eastAsia" w:ascii="仿宋_GB2312" w:hAnsi="仿宋" w:eastAsia="仿宋_GB2312"/>
          <w:sz w:val="30"/>
          <w:szCs w:val="30"/>
        </w:rPr>
      </w:pPr>
      <w:r>
        <w:rPr>
          <w:rFonts w:hint="eastAsia" w:ascii="仿宋_GB2312" w:hAnsi="仿宋" w:eastAsia="仿宋_GB2312"/>
          <w:sz w:val="30"/>
          <w:szCs w:val="30"/>
          <w:lang w:val="en-US" w:eastAsia="zh-CN"/>
        </w:rPr>
        <w:t>4.</w:t>
      </w:r>
      <w:r>
        <w:rPr>
          <w:rFonts w:hint="eastAsia" w:ascii="仿宋_GB2312" w:hAnsi="仿宋" w:eastAsia="仿宋_GB2312"/>
          <w:sz w:val="30"/>
          <w:szCs w:val="30"/>
        </w:rPr>
        <w:t>重视小组成果的交流、分享与转化。</w:t>
      </w:r>
    </w:p>
    <w:p w14:paraId="0718C151">
      <w:pPr>
        <w:pStyle w:val="2"/>
        <w:keepNext w:val="0"/>
        <w:keepLines w:val="0"/>
        <w:pageBreakBefore w:val="0"/>
        <w:widowControl w:val="0"/>
        <w:kinsoku/>
        <w:wordWrap/>
        <w:overflowPunct/>
        <w:topLinePunct w:val="0"/>
        <w:autoSpaceDE/>
        <w:autoSpaceDN/>
        <w:bidi w:val="0"/>
        <w:adjustRightInd/>
        <w:snapToGrid w:val="0"/>
        <w:spacing w:line="460" w:lineRule="exact"/>
        <w:ind w:firstLine="602" w:firstLineChars="200"/>
        <w:textAlignment w:val="auto"/>
        <w:rPr>
          <w:rFonts w:hint="eastAsia" w:ascii="仿宋_GB2312" w:hAnsi="仿宋" w:eastAsia="仿宋_GB2312"/>
          <w:b/>
          <w:sz w:val="30"/>
          <w:szCs w:val="30"/>
        </w:rPr>
      </w:pPr>
      <w:r>
        <w:rPr>
          <w:rFonts w:hint="eastAsia" w:ascii="仿宋_GB2312" w:hAnsi="仿宋" w:eastAsia="仿宋_GB2312"/>
          <w:b/>
          <w:sz w:val="30"/>
          <w:szCs w:val="30"/>
        </w:rPr>
        <w:t>（二）质量信得过班组建设活动成果</w:t>
      </w:r>
    </w:p>
    <w:p w14:paraId="63CEC13D">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1.班组所在组织有完善的质量信得过班组建设活动工作体系和管理制度。</w:t>
      </w:r>
    </w:p>
    <w:p w14:paraId="4D02062B">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lang w:val="en-US" w:eastAsia="zh-CN"/>
        </w:rPr>
        <w:t>2.</w:t>
      </w:r>
      <w:r>
        <w:rPr>
          <w:rFonts w:hint="eastAsia" w:ascii="仿宋_GB2312" w:hAnsi="仿宋" w:eastAsia="仿宋_GB2312"/>
          <w:sz w:val="30"/>
          <w:szCs w:val="30"/>
        </w:rPr>
        <w:t>被推荐班组必须是</w:t>
      </w:r>
      <w:r>
        <w:rPr>
          <w:rFonts w:hint="eastAsia" w:ascii="仿宋_GB2312" w:hAnsi="仿宋" w:eastAsia="仿宋_GB2312"/>
          <w:sz w:val="30"/>
          <w:szCs w:val="30"/>
          <w:lang w:val="en-US" w:eastAsia="zh-CN"/>
        </w:rPr>
        <w:t>组织</w:t>
      </w:r>
      <w:r>
        <w:rPr>
          <w:rFonts w:hint="eastAsia" w:ascii="仿宋_GB2312" w:hAnsi="仿宋" w:eastAsia="仿宋_GB2312"/>
          <w:sz w:val="30"/>
          <w:szCs w:val="30"/>
        </w:rPr>
        <w:t>最基础的</w:t>
      </w:r>
      <w:r>
        <w:rPr>
          <w:rFonts w:hint="eastAsia" w:ascii="仿宋_GB2312" w:hAnsi="仿宋" w:eastAsia="仿宋_GB2312"/>
          <w:sz w:val="30"/>
          <w:szCs w:val="30"/>
          <w:lang w:val="en-US" w:eastAsia="zh-CN"/>
        </w:rPr>
        <w:t>行政</w:t>
      </w:r>
      <w:r>
        <w:rPr>
          <w:rFonts w:hint="eastAsia" w:ascii="仿宋_GB2312" w:hAnsi="仿宋" w:eastAsia="仿宋_GB2312"/>
          <w:sz w:val="30"/>
          <w:szCs w:val="30"/>
        </w:rPr>
        <w:t>单元。</w:t>
      </w:r>
    </w:p>
    <w:p w14:paraId="127DE803">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lang w:val="en-US" w:eastAsia="zh-CN"/>
        </w:rPr>
        <w:t>3.</w:t>
      </w:r>
      <w:r>
        <w:rPr>
          <w:rFonts w:hint="eastAsia" w:ascii="仿宋_GB2312" w:hAnsi="仿宋" w:eastAsia="仿宋_GB2312"/>
          <w:sz w:val="30"/>
          <w:szCs w:val="30"/>
        </w:rPr>
        <w:t>班组本着</w:t>
      </w:r>
      <w:r>
        <w:rPr>
          <w:rFonts w:hint="eastAsia" w:ascii="仿宋_GB2312" w:hAnsi="仿宋" w:eastAsia="仿宋_GB2312"/>
          <w:b/>
          <w:bCs/>
          <w:sz w:val="30"/>
          <w:szCs w:val="30"/>
        </w:rPr>
        <w:t>“质量为顾客和其他相关方创造价值”</w:t>
      </w:r>
      <w:r>
        <w:rPr>
          <w:rFonts w:hint="eastAsia" w:ascii="仿宋_GB2312" w:hAnsi="仿宋" w:eastAsia="仿宋_GB2312"/>
          <w:sz w:val="30"/>
          <w:szCs w:val="30"/>
        </w:rPr>
        <w:t>的核心理念，</w:t>
      </w:r>
      <w:r>
        <w:rPr>
          <w:rFonts w:hint="eastAsia" w:ascii="仿宋_GB2312" w:hAnsi="仿宋" w:eastAsia="仿宋_GB2312"/>
          <w:sz w:val="30"/>
          <w:szCs w:val="30"/>
          <w:lang w:val="en-US" w:eastAsia="zh-CN"/>
        </w:rPr>
        <w:t>牢固树立“追求卓越、顾客至上”的思想</w:t>
      </w:r>
      <w:r>
        <w:rPr>
          <w:rFonts w:hint="eastAsia" w:ascii="仿宋_GB2312" w:hAnsi="仿宋" w:eastAsia="仿宋_GB2312"/>
          <w:sz w:val="30"/>
          <w:szCs w:val="30"/>
        </w:rPr>
        <w:t>，运用适宜的质量管理理论</w:t>
      </w:r>
      <w:r>
        <w:rPr>
          <w:rFonts w:hint="eastAsia" w:ascii="仿宋_GB2312" w:hAnsi="仿宋" w:eastAsia="仿宋_GB2312"/>
          <w:sz w:val="30"/>
          <w:szCs w:val="30"/>
          <w:lang w:eastAsia="zh-CN"/>
        </w:rPr>
        <w:t>、</w:t>
      </w:r>
      <w:r>
        <w:rPr>
          <w:rFonts w:hint="eastAsia" w:ascii="仿宋_GB2312" w:hAnsi="仿宋" w:eastAsia="仿宋_GB2312"/>
          <w:sz w:val="30"/>
          <w:szCs w:val="30"/>
        </w:rPr>
        <w:t>方法</w:t>
      </w:r>
      <w:r>
        <w:rPr>
          <w:rFonts w:hint="eastAsia" w:ascii="仿宋_GB2312" w:hAnsi="仿宋" w:eastAsia="仿宋_GB2312"/>
          <w:sz w:val="30"/>
          <w:szCs w:val="30"/>
          <w:lang w:val="en-US" w:eastAsia="zh-CN"/>
        </w:rPr>
        <w:t>和手段补齐质量信得过方面存在的突出短板</w:t>
      </w:r>
      <w:r>
        <w:rPr>
          <w:rFonts w:hint="eastAsia" w:ascii="仿宋_GB2312" w:hAnsi="仿宋" w:eastAsia="仿宋_GB2312"/>
          <w:sz w:val="30"/>
          <w:szCs w:val="30"/>
        </w:rPr>
        <w:t>，</w:t>
      </w:r>
      <w:r>
        <w:rPr>
          <w:rFonts w:hint="eastAsia" w:ascii="仿宋_GB2312" w:hAnsi="仿宋" w:eastAsia="仿宋_GB2312"/>
          <w:sz w:val="30"/>
          <w:szCs w:val="30"/>
          <w:lang w:val="en-US" w:eastAsia="zh-CN"/>
        </w:rPr>
        <w:t>有效提升</w:t>
      </w:r>
      <w:r>
        <w:rPr>
          <w:rFonts w:hint="eastAsia" w:ascii="仿宋_GB2312" w:hAnsi="仿宋" w:eastAsia="仿宋_GB2312"/>
          <w:sz w:val="30"/>
          <w:szCs w:val="30"/>
        </w:rPr>
        <w:t>产品和服务质量。</w:t>
      </w:r>
    </w:p>
    <w:p w14:paraId="09F90504">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lang w:val="en-US" w:eastAsia="zh-CN"/>
        </w:rPr>
        <w:t>4.</w:t>
      </w:r>
      <w:r>
        <w:rPr>
          <w:rFonts w:hint="eastAsia" w:ascii="仿宋_GB2312" w:hAnsi="仿宋" w:eastAsia="仿宋_GB2312"/>
          <w:sz w:val="30"/>
          <w:szCs w:val="30"/>
        </w:rPr>
        <w:t>班组</w:t>
      </w:r>
      <w:r>
        <w:rPr>
          <w:rFonts w:hint="eastAsia" w:ascii="仿宋_GB2312" w:hAnsi="仿宋" w:eastAsia="仿宋_GB2312"/>
          <w:sz w:val="30"/>
          <w:szCs w:val="30"/>
          <w:lang w:val="en-US" w:eastAsia="zh-CN"/>
        </w:rPr>
        <w:t>质量信得过班组建设</w:t>
      </w:r>
      <w:r>
        <w:rPr>
          <w:rFonts w:hint="eastAsia" w:ascii="仿宋_GB2312" w:hAnsi="仿宋" w:eastAsia="仿宋_GB2312"/>
          <w:sz w:val="30"/>
          <w:szCs w:val="30"/>
        </w:rPr>
        <w:t>活动目标完成</w:t>
      </w:r>
      <w:r>
        <w:rPr>
          <w:rFonts w:hint="eastAsia" w:ascii="仿宋_GB2312" w:hAnsi="仿宋" w:eastAsia="仿宋_GB2312"/>
          <w:sz w:val="30"/>
          <w:szCs w:val="30"/>
          <w:lang w:val="en-US" w:eastAsia="zh-CN"/>
        </w:rPr>
        <w:t>情况</w:t>
      </w:r>
      <w:r>
        <w:rPr>
          <w:rFonts w:hint="eastAsia" w:ascii="仿宋_GB2312" w:hAnsi="仿宋" w:eastAsia="仿宋_GB2312"/>
          <w:sz w:val="30"/>
          <w:szCs w:val="30"/>
        </w:rPr>
        <w:t>在本组织突出，班组产品、服务质量达到同行业、同工序先进水平。现场活动记录齐全，相关活动结果得到顾客确认，满意程度高。</w:t>
      </w:r>
    </w:p>
    <w:p w14:paraId="7E10AD96">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eastAsia" w:ascii="仿宋_GB2312" w:hAnsi="仿宋" w:eastAsia="仿宋_GB2312"/>
          <w:sz w:val="30"/>
          <w:szCs w:val="30"/>
        </w:rPr>
      </w:pPr>
      <w:r>
        <w:rPr>
          <w:rFonts w:hint="eastAsia" w:ascii="仿宋_GB2312" w:hAnsi="仿宋" w:eastAsia="仿宋_GB2312"/>
          <w:sz w:val="30"/>
          <w:szCs w:val="30"/>
          <w:lang w:val="en-US" w:eastAsia="zh-CN"/>
        </w:rPr>
        <w:t>5.</w:t>
      </w:r>
      <w:r>
        <w:rPr>
          <w:rFonts w:hint="eastAsia" w:ascii="仿宋_GB2312" w:hAnsi="仿宋" w:eastAsia="仿宋_GB2312"/>
          <w:sz w:val="30"/>
          <w:szCs w:val="30"/>
        </w:rPr>
        <w:t>班组近三年无质量、安全、环保事故。</w:t>
      </w:r>
    </w:p>
    <w:p w14:paraId="0A3833AC">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eastAsia" w:ascii="黑体" w:hAnsi="黑体" w:eastAsia="黑体"/>
          <w:sz w:val="30"/>
          <w:szCs w:val="30"/>
          <w:lang w:val="en-US" w:eastAsia="zh-CN"/>
        </w:rPr>
      </w:pPr>
      <w:r>
        <w:rPr>
          <w:rFonts w:hint="eastAsia" w:ascii="黑体" w:hAnsi="黑体" w:eastAsia="黑体"/>
          <w:sz w:val="30"/>
          <w:szCs w:val="30"/>
          <w:lang w:val="en-US" w:eastAsia="zh-CN"/>
        </w:rPr>
        <w:t>二、行业质量管理成果申报名额分配</w:t>
      </w:r>
    </w:p>
    <w:p w14:paraId="75DA0760">
      <w:pPr>
        <w:pStyle w:val="2"/>
        <w:keepNext w:val="0"/>
        <w:keepLines w:val="0"/>
        <w:pageBreakBefore w:val="0"/>
        <w:widowControl w:val="0"/>
        <w:kinsoku/>
        <w:wordWrap/>
        <w:overflowPunct/>
        <w:topLinePunct w:val="0"/>
        <w:autoSpaceDE/>
        <w:autoSpaceDN/>
        <w:bidi w:val="0"/>
        <w:adjustRightInd/>
        <w:snapToGrid w:val="0"/>
        <w:spacing w:line="460" w:lineRule="exact"/>
        <w:ind w:firstLine="602" w:firstLineChars="200"/>
        <w:textAlignment w:val="auto"/>
        <w:rPr>
          <w:rFonts w:hint="eastAsia" w:ascii="仿宋_GB2312" w:hAnsi="仿宋" w:eastAsia="仿宋_GB2312"/>
          <w:b w:val="0"/>
          <w:bCs w:val="0"/>
          <w:sz w:val="30"/>
          <w:szCs w:val="30"/>
          <w:lang w:val="en-US" w:eastAsia="zh-CN"/>
        </w:rPr>
      </w:pPr>
      <w:r>
        <w:rPr>
          <w:rFonts w:hint="eastAsia" w:ascii="仿宋_GB2312" w:hAnsi="仿宋" w:eastAsia="仿宋_GB2312"/>
          <w:b/>
          <w:bCs/>
          <w:sz w:val="30"/>
          <w:szCs w:val="30"/>
          <w:lang w:val="en-US" w:eastAsia="zh-CN"/>
        </w:rPr>
        <w:t>分配原则：</w:t>
      </w:r>
      <w:r>
        <w:rPr>
          <w:rFonts w:hint="eastAsia" w:ascii="仿宋_GB2312" w:hAnsi="仿宋" w:eastAsia="仿宋_GB2312"/>
          <w:b w:val="0"/>
          <w:bCs w:val="0"/>
          <w:sz w:val="30"/>
          <w:szCs w:val="30"/>
          <w:lang w:val="en-US" w:eastAsia="zh-CN"/>
        </w:rPr>
        <w:t>以申报单位上年在申报与评审系统中备案通过的小组/班组数量为基础，结合今年申报名额总量控制的要求，按一定比例分配申报名额数量。</w:t>
      </w:r>
    </w:p>
    <w:p w14:paraId="039D1207">
      <w:pPr>
        <w:pStyle w:val="2"/>
        <w:keepNext w:val="0"/>
        <w:keepLines w:val="0"/>
        <w:pageBreakBefore w:val="0"/>
        <w:widowControl w:val="0"/>
        <w:kinsoku/>
        <w:wordWrap/>
        <w:overflowPunct/>
        <w:topLinePunct w:val="0"/>
        <w:autoSpaceDE/>
        <w:autoSpaceDN/>
        <w:bidi w:val="0"/>
        <w:adjustRightInd/>
        <w:snapToGrid w:val="0"/>
        <w:spacing w:line="460" w:lineRule="exact"/>
        <w:ind w:firstLine="602" w:firstLineChars="200"/>
        <w:textAlignment w:val="auto"/>
        <w:rPr>
          <w:rFonts w:hint="default"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名额分配如下：</w:t>
      </w:r>
    </w:p>
    <w:p w14:paraId="2E6578A1">
      <w:pPr>
        <w:pStyle w:val="2"/>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质量管理小组活动成果</w:t>
      </w:r>
    </w:p>
    <w:p w14:paraId="4E179EC6">
      <w:pPr>
        <w:pStyle w:val="2"/>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rPr>
          <w:rFonts w:hint="eastAsia" w:ascii="仿宋_GB2312" w:hAnsi="仿宋" w:eastAsia="仿宋_GB2312"/>
          <w:b/>
          <w:bCs/>
          <w:sz w:val="30"/>
          <w:szCs w:val="30"/>
          <w:lang w:val="en-US" w:eastAsia="zh-CN"/>
        </w:rPr>
      </w:pPr>
    </w:p>
    <w:tbl>
      <w:tblPr>
        <w:tblStyle w:val="8"/>
        <w:tblW w:w="950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9"/>
        <w:gridCol w:w="3321"/>
        <w:gridCol w:w="2443"/>
      </w:tblGrid>
      <w:tr w14:paraId="222D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Pr>
          <w:p w14:paraId="116F5334">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上年在申报与评审系统中</w:t>
            </w:r>
          </w:p>
          <w:p w14:paraId="6B7B7D58">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备案通过小组数量n（个）</w:t>
            </w:r>
          </w:p>
        </w:tc>
        <w:tc>
          <w:tcPr>
            <w:tcW w:w="3321" w:type="dxa"/>
          </w:tcPr>
          <w:p w14:paraId="538C0C69">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今年小组成果申报</w:t>
            </w:r>
          </w:p>
          <w:p w14:paraId="06FA7DD8">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名额分配数量（个）</w:t>
            </w:r>
          </w:p>
        </w:tc>
        <w:tc>
          <w:tcPr>
            <w:tcW w:w="2443" w:type="dxa"/>
            <w:vAlign w:val="center"/>
          </w:tcPr>
          <w:p w14:paraId="56492679">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备注</w:t>
            </w:r>
          </w:p>
        </w:tc>
      </w:tr>
      <w:tr w14:paraId="7EB9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Pr>
          <w:p w14:paraId="58D27033">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n﹤10</w:t>
            </w:r>
          </w:p>
        </w:tc>
        <w:tc>
          <w:tcPr>
            <w:tcW w:w="3321" w:type="dxa"/>
          </w:tcPr>
          <w:p w14:paraId="0A3CF063">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1</w:t>
            </w:r>
          </w:p>
        </w:tc>
        <w:tc>
          <w:tcPr>
            <w:tcW w:w="2443" w:type="dxa"/>
          </w:tcPr>
          <w:p w14:paraId="64C8FB63">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仿宋_GB2312" w:hAnsi="仿宋" w:eastAsia="仿宋_GB2312"/>
                <w:sz w:val="30"/>
                <w:szCs w:val="30"/>
                <w:vertAlign w:val="baseline"/>
                <w:lang w:val="en-US" w:eastAsia="zh-CN"/>
              </w:rPr>
            </w:pPr>
          </w:p>
        </w:tc>
      </w:tr>
      <w:tr w14:paraId="7527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Pr>
          <w:p w14:paraId="0EA7C32D">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10≤n＜200</w:t>
            </w:r>
          </w:p>
        </w:tc>
        <w:tc>
          <w:tcPr>
            <w:tcW w:w="3321" w:type="dxa"/>
          </w:tcPr>
          <w:p w14:paraId="798D55EB">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8%n</w:t>
            </w:r>
          </w:p>
        </w:tc>
        <w:tc>
          <w:tcPr>
            <w:tcW w:w="2443" w:type="dxa"/>
          </w:tcPr>
          <w:p w14:paraId="16C6B398">
            <w:pPr>
              <w:pStyle w:val="2"/>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四舍五入取整数</w:t>
            </w:r>
          </w:p>
        </w:tc>
      </w:tr>
      <w:tr w14:paraId="2A90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Pr>
          <w:p w14:paraId="4CFE5E4F">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200≤n＜500</w:t>
            </w:r>
          </w:p>
        </w:tc>
        <w:tc>
          <w:tcPr>
            <w:tcW w:w="3321" w:type="dxa"/>
          </w:tcPr>
          <w:p w14:paraId="1E406E2F">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8.5%n</w:t>
            </w:r>
          </w:p>
        </w:tc>
        <w:tc>
          <w:tcPr>
            <w:tcW w:w="2443" w:type="dxa"/>
          </w:tcPr>
          <w:p w14:paraId="32A68979">
            <w:pPr>
              <w:pStyle w:val="2"/>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四舍五入取整数</w:t>
            </w:r>
          </w:p>
        </w:tc>
      </w:tr>
      <w:tr w14:paraId="0B81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9" w:type="dxa"/>
          </w:tcPr>
          <w:p w14:paraId="11F2602F">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n≥500</w:t>
            </w:r>
          </w:p>
        </w:tc>
        <w:tc>
          <w:tcPr>
            <w:tcW w:w="3321" w:type="dxa"/>
          </w:tcPr>
          <w:p w14:paraId="6ECF55D9">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9%n</w:t>
            </w:r>
          </w:p>
        </w:tc>
        <w:tc>
          <w:tcPr>
            <w:tcW w:w="2443" w:type="dxa"/>
          </w:tcPr>
          <w:p w14:paraId="2BE066D0">
            <w:pPr>
              <w:pStyle w:val="2"/>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四舍五入取整数</w:t>
            </w:r>
          </w:p>
        </w:tc>
      </w:tr>
    </w:tbl>
    <w:p w14:paraId="1C18A1AC">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注：申报名额分配数量，为可以申报小组成果数量的最大值。</w:t>
      </w:r>
    </w:p>
    <w:p w14:paraId="56C92FFF">
      <w:pPr>
        <w:pStyle w:val="2"/>
        <w:keepNext w:val="0"/>
        <w:keepLines w:val="0"/>
        <w:pageBreakBefore w:val="0"/>
        <w:widowControl w:val="0"/>
        <w:numPr>
          <w:ilvl w:val="0"/>
          <w:numId w:val="2"/>
        </w:numPr>
        <w:kinsoku/>
        <w:wordWrap/>
        <w:overflowPunct/>
        <w:topLinePunct w:val="0"/>
        <w:autoSpaceDE/>
        <w:autoSpaceDN/>
        <w:bidi w:val="0"/>
        <w:adjustRightInd/>
        <w:snapToGrid w:val="0"/>
        <w:spacing w:line="460" w:lineRule="exact"/>
        <w:ind w:firstLine="602" w:firstLineChars="200"/>
        <w:textAlignment w:val="auto"/>
        <w:rPr>
          <w:rFonts w:hint="eastAsia" w:ascii="仿宋_GB2312" w:hAnsi="仿宋" w:eastAsia="仿宋_GB2312"/>
          <w:b/>
          <w:bCs/>
          <w:sz w:val="30"/>
          <w:szCs w:val="30"/>
          <w:lang w:val="en-US" w:eastAsia="zh-CN"/>
        </w:rPr>
      </w:pPr>
      <w:r>
        <w:rPr>
          <w:rFonts w:hint="eastAsia" w:ascii="仿宋_GB2312" w:hAnsi="仿宋" w:eastAsia="仿宋_GB2312"/>
          <w:b/>
          <w:bCs/>
          <w:sz w:val="30"/>
          <w:szCs w:val="30"/>
          <w:lang w:val="en-US" w:eastAsia="zh-CN"/>
        </w:rPr>
        <w:t>质量信得过班组建设活动成果</w:t>
      </w:r>
    </w:p>
    <w:p w14:paraId="4D12EEF9">
      <w:pPr>
        <w:pStyle w:val="2"/>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rPr>
          <w:rFonts w:hint="eastAsia" w:ascii="仿宋_GB2312" w:hAnsi="仿宋" w:eastAsia="仿宋_GB2312"/>
          <w:b/>
          <w:bCs/>
          <w:sz w:val="30"/>
          <w:szCs w:val="30"/>
          <w:lang w:val="en-US" w:eastAsia="zh-CN"/>
        </w:rPr>
      </w:pPr>
    </w:p>
    <w:tbl>
      <w:tblPr>
        <w:tblStyle w:val="8"/>
        <w:tblW w:w="9493"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9"/>
        <w:gridCol w:w="3321"/>
        <w:gridCol w:w="2443"/>
      </w:tblGrid>
      <w:tr w14:paraId="40E6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Pr>
          <w:p w14:paraId="03617E27">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上年在申报与评审系统中</w:t>
            </w:r>
          </w:p>
          <w:p w14:paraId="57915AAD">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备案通过班组数量m（个）</w:t>
            </w:r>
          </w:p>
        </w:tc>
        <w:tc>
          <w:tcPr>
            <w:tcW w:w="3321" w:type="dxa"/>
          </w:tcPr>
          <w:p w14:paraId="3BDCF2C8">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今年班组成果申报</w:t>
            </w:r>
          </w:p>
          <w:p w14:paraId="672E5D2B">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名额分配数量（个）</w:t>
            </w:r>
          </w:p>
        </w:tc>
        <w:tc>
          <w:tcPr>
            <w:tcW w:w="2443" w:type="dxa"/>
            <w:vAlign w:val="center"/>
          </w:tcPr>
          <w:p w14:paraId="1BB0DE3D">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备注</w:t>
            </w:r>
          </w:p>
        </w:tc>
      </w:tr>
      <w:tr w14:paraId="6501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Pr>
          <w:p w14:paraId="0F99AD31">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m﹤10</w:t>
            </w:r>
          </w:p>
        </w:tc>
        <w:tc>
          <w:tcPr>
            <w:tcW w:w="3321" w:type="dxa"/>
          </w:tcPr>
          <w:p w14:paraId="6221AA54">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1</w:t>
            </w:r>
          </w:p>
        </w:tc>
        <w:tc>
          <w:tcPr>
            <w:tcW w:w="2443" w:type="dxa"/>
          </w:tcPr>
          <w:p w14:paraId="17814E76">
            <w:pPr>
              <w:pStyle w:val="2"/>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_GB2312" w:hAnsi="仿宋" w:eastAsia="仿宋_GB2312"/>
                <w:sz w:val="30"/>
                <w:szCs w:val="30"/>
                <w:vertAlign w:val="baseline"/>
                <w:lang w:val="en-US" w:eastAsia="zh-CN"/>
              </w:rPr>
            </w:pPr>
          </w:p>
        </w:tc>
      </w:tr>
      <w:tr w14:paraId="6531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9" w:type="dxa"/>
          </w:tcPr>
          <w:p w14:paraId="49BF46A4">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m≥10</w:t>
            </w:r>
          </w:p>
        </w:tc>
        <w:tc>
          <w:tcPr>
            <w:tcW w:w="3321" w:type="dxa"/>
          </w:tcPr>
          <w:p w14:paraId="399F74EB">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default"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10%m</w:t>
            </w:r>
          </w:p>
        </w:tc>
        <w:tc>
          <w:tcPr>
            <w:tcW w:w="2443" w:type="dxa"/>
          </w:tcPr>
          <w:p w14:paraId="7DE1611C">
            <w:pPr>
              <w:pStyle w:val="2"/>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_GB2312" w:hAnsi="仿宋" w:eastAsia="仿宋_GB2312"/>
                <w:sz w:val="30"/>
                <w:szCs w:val="30"/>
                <w:vertAlign w:val="baseline"/>
                <w:lang w:val="en-US" w:eastAsia="zh-CN"/>
              </w:rPr>
            </w:pPr>
            <w:r>
              <w:rPr>
                <w:rFonts w:hint="eastAsia" w:ascii="仿宋_GB2312" w:hAnsi="仿宋" w:eastAsia="仿宋_GB2312"/>
                <w:sz w:val="30"/>
                <w:szCs w:val="30"/>
                <w:vertAlign w:val="baseline"/>
                <w:lang w:val="en-US" w:eastAsia="zh-CN"/>
              </w:rPr>
              <w:t>四舍五入取整数</w:t>
            </w:r>
          </w:p>
        </w:tc>
      </w:tr>
    </w:tbl>
    <w:p w14:paraId="50F346BB">
      <w:pPr>
        <w:pStyle w:val="2"/>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 xml:space="preserve">    注：申报名额分配数量，为可以申报班组成果数量的最大值。</w:t>
      </w:r>
    </w:p>
    <w:p w14:paraId="773DFBD1">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ascii="黑体" w:hAnsi="黑体" w:eastAsia="黑体"/>
          <w:sz w:val="30"/>
          <w:szCs w:val="30"/>
        </w:rPr>
      </w:pPr>
      <w:r>
        <w:rPr>
          <w:rFonts w:hint="eastAsia" w:ascii="黑体" w:hAnsi="黑体" w:eastAsia="黑体"/>
          <w:sz w:val="30"/>
          <w:szCs w:val="30"/>
          <w:lang w:val="en-US" w:eastAsia="zh-CN"/>
        </w:rPr>
        <w:t>三</w:t>
      </w:r>
      <w:r>
        <w:rPr>
          <w:rFonts w:hint="eastAsia" w:ascii="黑体" w:hAnsi="黑体" w:eastAsia="黑体"/>
          <w:sz w:val="30"/>
          <w:szCs w:val="30"/>
        </w:rPr>
        <w:t>、行业</w:t>
      </w:r>
      <w:r>
        <w:rPr>
          <w:rFonts w:hint="eastAsia" w:ascii="黑体" w:hAnsi="黑体" w:eastAsia="黑体"/>
          <w:sz w:val="30"/>
          <w:szCs w:val="30"/>
          <w:lang w:val="en-US" w:eastAsia="zh-CN"/>
        </w:rPr>
        <w:t>质量管理</w:t>
      </w:r>
      <w:r>
        <w:rPr>
          <w:rFonts w:hint="eastAsia" w:ascii="黑体" w:hAnsi="黑体" w:eastAsia="黑体"/>
          <w:sz w:val="30"/>
          <w:szCs w:val="30"/>
        </w:rPr>
        <w:t>成果评审委员会评委推荐要求</w:t>
      </w:r>
    </w:p>
    <w:p w14:paraId="061B0113">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w:t>
      </w:r>
      <w:r>
        <w:rPr>
          <w:rFonts w:hint="eastAsia" w:ascii="仿宋_GB2312" w:eastAsia="仿宋_GB2312"/>
          <w:sz w:val="30"/>
          <w:szCs w:val="30"/>
        </w:rPr>
        <w:t>具有</w:t>
      </w:r>
      <w:r>
        <w:rPr>
          <w:rFonts w:ascii="仿宋_GB2312" w:eastAsia="仿宋_GB2312"/>
          <w:sz w:val="30"/>
          <w:szCs w:val="30"/>
        </w:rPr>
        <w:t>良好的职业道德，</w:t>
      </w:r>
      <w:r>
        <w:rPr>
          <w:rFonts w:hint="eastAsia" w:ascii="仿宋_GB2312" w:eastAsia="仿宋_GB2312"/>
          <w:sz w:val="30"/>
          <w:szCs w:val="30"/>
        </w:rPr>
        <w:t>评审</w:t>
      </w:r>
      <w:r>
        <w:rPr>
          <w:rFonts w:ascii="仿宋_GB2312" w:eastAsia="仿宋_GB2312"/>
          <w:sz w:val="30"/>
          <w:szCs w:val="30"/>
        </w:rPr>
        <w:t>过程中</w:t>
      </w:r>
      <w:r>
        <w:rPr>
          <w:rFonts w:hint="eastAsia" w:ascii="仿宋_GB2312" w:eastAsia="仿宋_GB2312"/>
          <w:sz w:val="30"/>
          <w:szCs w:val="30"/>
        </w:rPr>
        <w:t>能以</w:t>
      </w:r>
      <w:r>
        <w:rPr>
          <w:rFonts w:ascii="仿宋_GB2312" w:eastAsia="仿宋_GB2312"/>
          <w:sz w:val="30"/>
          <w:szCs w:val="30"/>
        </w:rPr>
        <w:t>客观公正</w:t>
      </w:r>
      <w:r>
        <w:rPr>
          <w:rFonts w:hint="eastAsia" w:ascii="仿宋_GB2312" w:eastAsia="仿宋_GB2312"/>
          <w:sz w:val="30"/>
          <w:szCs w:val="30"/>
        </w:rPr>
        <w:t>、实事求是</w:t>
      </w:r>
      <w:r>
        <w:rPr>
          <w:rFonts w:ascii="仿宋_GB2312" w:eastAsia="仿宋_GB2312"/>
          <w:sz w:val="30"/>
          <w:szCs w:val="30"/>
        </w:rPr>
        <w:t>为行为准则。</w:t>
      </w:r>
    </w:p>
    <w:p w14:paraId="055E561C">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lang w:eastAsia="zh-CN"/>
        </w:rPr>
        <w:t>.</w:t>
      </w:r>
      <w:r>
        <w:rPr>
          <w:rFonts w:hint="eastAsia" w:ascii="仿宋_GB2312" w:eastAsia="仿宋_GB2312"/>
          <w:sz w:val="30"/>
          <w:szCs w:val="30"/>
        </w:rPr>
        <w:t>熟悉质量管理小组活动知识或质量信得过班组建设活动知识。</w:t>
      </w:r>
    </w:p>
    <w:p w14:paraId="173098C1">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lang w:eastAsia="zh-CN"/>
        </w:rPr>
        <w:t>.</w:t>
      </w:r>
      <w:r>
        <w:rPr>
          <w:rFonts w:hint="eastAsia" w:ascii="仿宋_GB2312" w:eastAsia="仿宋_GB2312"/>
          <w:sz w:val="30"/>
          <w:szCs w:val="30"/>
        </w:rPr>
        <w:t>具备</w:t>
      </w:r>
      <w:r>
        <w:rPr>
          <w:rFonts w:hint="eastAsia" w:ascii="仿宋_GB2312" w:eastAsia="仿宋_GB2312"/>
          <w:sz w:val="30"/>
          <w:szCs w:val="30"/>
          <w:lang w:val="en-US" w:eastAsia="zh-CN"/>
        </w:rPr>
        <w:t>丰富的</w:t>
      </w:r>
      <w:r>
        <w:rPr>
          <w:rFonts w:hint="eastAsia" w:ascii="仿宋_GB2312" w:eastAsia="仿宋_GB2312"/>
          <w:sz w:val="30"/>
          <w:szCs w:val="30"/>
        </w:rPr>
        <w:t>成果评审经验和一定的组织能力、语言表达能力。</w:t>
      </w:r>
    </w:p>
    <w:p w14:paraId="11E55F80">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w:t>
      </w:r>
      <w:r>
        <w:rPr>
          <w:rFonts w:hint="eastAsia" w:ascii="仿宋_GB2312" w:eastAsia="仿宋_GB2312"/>
          <w:sz w:val="30"/>
          <w:szCs w:val="30"/>
        </w:rPr>
        <w:t>能够按时参加成果评审工作</w:t>
      </w:r>
      <w:r>
        <w:rPr>
          <w:rFonts w:hint="eastAsia" w:ascii="仿宋_GB2312" w:eastAsia="仿宋_GB2312"/>
          <w:sz w:val="30"/>
          <w:szCs w:val="30"/>
          <w:lang w:eastAsia="zh-CN"/>
        </w:rPr>
        <w:t>，</w:t>
      </w:r>
      <w:r>
        <w:rPr>
          <w:rFonts w:hint="eastAsia" w:ascii="仿宋_GB2312" w:eastAsia="仿宋_GB2312"/>
          <w:sz w:val="30"/>
          <w:szCs w:val="30"/>
          <w:lang w:val="en-US" w:eastAsia="zh-CN"/>
        </w:rPr>
        <w:t>确保完成分配的评审任务</w:t>
      </w:r>
      <w:r>
        <w:rPr>
          <w:rFonts w:hint="eastAsia" w:ascii="仿宋_GB2312" w:eastAsia="仿宋_GB2312"/>
          <w:sz w:val="30"/>
          <w:szCs w:val="30"/>
        </w:rPr>
        <w:t>。</w:t>
      </w:r>
    </w:p>
    <w:p w14:paraId="7977F77A">
      <w:pPr>
        <w:pStyle w:val="2"/>
        <w:keepNext w:val="0"/>
        <w:keepLines w:val="0"/>
        <w:pageBreakBefore w:val="0"/>
        <w:widowControl w:val="0"/>
        <w:kinsoku/>
        <w:wordWrap/>
        <w:overflowPunct/>
        <w:topLinePunct w:val="0"/>
        <w:autoSpaceDE/>
        <w:autoSpaceDN/>
        <w:bidi w:val="0"/>
        <w:adjustRightInd/>
        <w:snapToGrid w:val="0"/>
        <w:spacing w:line="460" w:lineRule="exact"/>
        <w:ind w:firstLine="600" w:firstLineChars="200"/>
        <w:textAlignment w:val="auto"/>
        <w:rPr>
          <w:rFonts w:hint="default" w:ascii="仿宋_GB2312" w:eastAsia="仿宋_GB2312"/>
          <w:sz w:val="30"/>
          <w:szCs w:val="30"/>
          <w:lang w:val="en-US" w:eastAsia="zh-CN"/>
        </w:rPr>
        <w:sectPr>
          <w:footerReference r:id="rId3" w:type="default"/>
          <w:pgSz w:w="11907" w:h="16840"/>
          <w:pgMar w:top="1701" w:right="1418" w:bottom="1701" w:left="1418" w:header="851" w:footer="1418" w:gutter="0"/>
          <w:cols w:space="425" w:num="1"/>
          <w:docGrid w:type="lines" w:linePitch="312" w:charSpace="0"/>
        </w:sectPr>
      </w:pPr>
    </w:p>
    <w:p w14:paraId="2272AE19">
      <w:pPr>
        <w:pStyle w:val="2"/>
        <w:snapToGrid w:val="0"/>
        <w:spacing w:line="460" w:lineRule="exact"/>
        <w:rPr>
          <w:rFonts w:ascii="黑体" w:hAnsi="黑体" w:eastAsia="黑体"/>
          <w:sz w:val="28"/>
          <w:szCs w:val="28"/>
        </w:rPr>
      </w:pPr>
      <w:r>
        <w:rPr>
          <w:rFonts w:hint="eastAsia" w:ascii="黑体" w:hAnsi="黑体" w:eastAsia="黑体"/>
          <w:sz w:val="28"/>
          <w:szCs w:val="28"/>
        </w:rPr>
        <w:t>附件2</w:t>
      </w:r>
    </w:p>
    <w:p w14:paraId="155189BE">
      <w:pPr>
        <w:snapToGrid w:val="0"/>
        <w:spacing w:line="240" w:lineRule="atLeast"/>
        <w:jc w:val="center"/>
        <w:rPr>
          <w:rFonts w:hint="eastAsia" w:asciiTheme="majorEastAsia" w:hAnsiTheme="majorEastAsia" w:eastAsiaTheme="majorEastAsia"/>
          <w:b/>
          <w:bCs/>
          <w:sz w:val="36"/>
          <w:szCs w:val="36"/>
        </w:rPr>
      </w:pPr>
      <w:r>
        <w:rPr>
          <w:rFonts w:hint="eastAsia" w:asciiTheme="majorEastAsia" w:hAnsiTheme="majorEastAsia" w:eastAsiaTheme="majorEastAsia"/>
          <w:b/>
          <w:bCs/>
          <w:sz w:val="36"/>
          <w:szCs w:val="36"/>
        </w:rPr>
        <w:t>202</w:t>
      </w:r>
      <w:r>
        <w:rPr>
          <w:rFonts w:hint="eastAsia" w:asciiTheme="majorEastAsia" w:hAnsiTheme="majorEastAsia" w:eastAsiaTheme="majorEastAsia"/>
          <w:b/>
          <w:bCs/>
          <w:sz w:val="36"/>
          <w:szCs w:val="36"/>
          <w:lang w:val="en-US" w:eastAsia="zh-CN"/>
        </w:rPr>
        <w:t>6</w:t>
      </w:r>
      <w:r>
        <w:rPr>
          <w:rFonts w:hint="eastAsia" w:asciiTheme="majorEastAsia" w:hAnsiTheme="majorEastAsia" w:eastAsiaTheme="majorEastAsia"/>
          <w:b/>
          <w:bCs/>
          <w:sz w:val="36"/>
          <w:szCs w:val="36"/>
        </w:rPr>
        <w:t>年石油和化工行业</w:t>
      </w:r>
      <w:r>
        <w:rPr>
          <w:rFonts w:hint="eastAsia" w:asciiTheme="majorEastAsia" w:hAnsiTheme="majorEastAsia" w:eastAsiaTheme="majorEastAsia"/>
          <w:b/>
          <w:bCs/>
          <w:sz w:val="36"/>
          <w:szCs w:val="36"/>
          <w:lang w:val="en-US" w:eastAsia="zh-CN"/>
        </w:rPr>
        <w:t>质量管理小组活动</w:t>
      </w:r>
      <w:r>
        <w:rPr>
          <w:rFonts w:hint="eastAsia" w:asciiTheme="majorEastAsia" w:hAnsiTheme="majorEastAsia" w:eastAsiaTheme="majorEastAsia"/>
          <w:b/>
          <w:bCs/>
          <w:sz w:val="36"/>
          <w:szCs w:val="36"/>
        </w:rPr>
        <w:t>成果</w:t>
      </w:r>
    </w:p>
    <w:p w14:paraId="531B9764">
      <w:pPr>
        <w:snapToGrid w:val="0"/>
        <w:spacing w:line="240" w:lineRule="atLeast"/>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申报表</w:t>
      </w:r>
    </w:p>
    <w:p w14:paraId="2314F8BC">
      <w:pPr>
        <w:snapToGrid w:val="0"/>
        <w:spacing w:before="480" w:after="120"/>
        <w:rPr>
          <w:rFonts w:asciiTheme="minorEastAsia" w:hAnsiTheme="minorEastAsia" w:eastAsiaTheme="minorEastAsia"/>
          <w:b/>
          <w:bCs/>
          <w:sz w:val="18"/>
          <w:szCs w:val="18"/>
          <w:u w:val="single"/>
        </w:rPr>
      </w:pPr>
      <w:r>
        <w:rPr>
          <w:rFonts w:hint="eastAsia" w:ascii="宋体" w:hAnsi="Courier New"/>
          <w:b/>
          <w:bCs/>
        </w:rPr>
        <w:t xml:space="preserve">申报单位： </w:t>
      </w:r>
      <w:r>
        <w:rPr>
          <w:rFonts w:hint="eastAsia" w:asciiTheme="minorEastAsia" w:hAnsiTheme="minorEastAsia" w:eastAsiaTheme="minorEastAsia"/>
          <w:b/>
          <w:bCs/>
          <w:sz w:val="18"/>
          <w:szCs w:val="18"/>
          <w:u w:val="single"/>
        </w:rPr>
        <w:t xml:space="preserve">           </w:t>
      </w:r>
      <w:r>
        <w:rPr>
          <w:rFonts w:hint="eastAsia" w:ascii="宋体" w:hAnsi="Courier New"/>
          <w:b/>
          <w:bCs/>
        </w:rPr>
        <w:t>（盖章）</w:t>
      </w:r>
    </w:p>
    <w:tbl>
      <w:tblPr>
        <w:tblStyle w:val="7"/>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126"/>
        <w:gridCol w:w="1276"/>
        <w:gridCol w:w="1226"/>
        <w:gridCol w:w="1155"/>
        <w:gridCol w:w="929"/>
      </w:tblGrid>
      <w:tr w14:paraId="1386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2405" w:type="dxa"/>
            <w:vAlign w:val="center"/>
          </w:tcPr>
          <w:p w14:paraId="177B4988">
            <w:pPr>
              <w:snapToGrid w:val="0"/>
              <w:spacing w:before="120" w:after="120"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成果名称（课题名称）</w:t>
            </w:r>
          </w:p>
        </w:tc>
        <w:tc>
          <w:tcPr>
            <w:tcW w:w="6712" w:type="dxa"/>
            <w:gridSpan w:val="5"/>
            <w:vAlign w:val="center"/>
          </w:tcPr>
          <w:p w14:paraId="15E941FF">
            <w:pPr>
              <w:snapToGrid w:val="0"/>
              <w:spacing w:line="240" w:lineRule="atLeast"/>
              <w:jc w:val="center"/>
              <w:rPr>
                <w:rFonts w:asciiTheme="minorEastAsia" w:hAnsiTheme="minorEastAsia" w:eastAsiaTheme="minorEastAsia"/>
                <w:szCs w:val="21"/>
              </w:rPr>
            </w:pPr>
          </w:p>
        </w:tc>
      </w:tr>
      <w:tr w14:paraId="2D72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2405" w:type="dxa"/>
            <w:vAlign w:val="center"/>
          </w:tcPr>
          <w:p w14:paraId="520A75B4">
            <w:pPr>
              <w:snapToGrid w:val="0"/>
              <w:spacing w:before="120" w:after="120"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质量管理小组名称</w:t>
            </w:r>
          </w:p>
        </w:tc>
        <w:tc>
          <w:tcPr>
            <w:tcW w:w="6712" w:type="dxa"/>
            <w:gridSpan w:val="5"/>
            <w:vAlign w:val="center"/>
          </w:tcPr>
          <w:p w14:paraId="119DDB21">
            <w:pPr>
              <w:snapToGrid w:val="0"/>
              <w:spacing w:line="240" w:lineRule="atLeast"/>
              <w:jc w:val="center"/>
              <w:rPr>
                <w:rFonts w:asciiTheme="minorEastAsia" w:hAnsiTheme="minorEastAsia" w:eastAsiaTheme="minorEastAsia"/>
                <w:szCs w:val="21"/>
              </w:rPr>
            </w:pPr>
          </w:p>
        </w:tc>
      </w:tr>
      <w:tr w14:paraId="072A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405" w:type="dxa"/>
          </w:tcPr>
          <w:p w14:paraId="546CE00E">
            <w:pPr>
              <w:snapToGrid w:val="0"/>
              <w:spacing w:before="120"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企业名称（公章为准）</w:t>
            </w:r>
          </w:p>
        </w:tc>
        <w:tc>
          <w:tcPr>
            <w:tcW w:w="6712" w:type="dxa"/>
            <w:gridSpan w:val="5"/>
          </w:tcPr>
          <w:p w14:paraId="6A443763">
            <w:pPr>
              <w:snapToGrid w:val="0"/>
              <w:spacing w:line="240" w:lineRule="atLeast"/>
              <w:jc w:val="center"/>
              <w:rPr>
                <w:rFonts w:asciiTheme="minorEastAsia" w:hAnsiTheme="minorEastAsia" w:eastAsiaTheme="minorEastAsia"/>
                <w:szCs w:val="21"/>
              </w:rPr>
            </w:pPr>
          </w:p>
        </w:tc>
      </w:tr>
      <w:tr w14:paraId="0743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405" w:type="dxa"/>
          </w:tcPr>
          <w:p w14:paraId="71D863CD">
            <w:pPr>
              <w:snapToGrid w:val="0"/>
              <w:spacing w:before="120"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详细通讯地址</w:t>
            </w:r>
          </w:p>
        </w:tc>
        <w:tc>
          <w:tcPr>
            <w:tcW w:w="3402" w:type="dxa"/>
            <w:gridSpan w:val="2"/>
          </w:tcPr>
          <w:p w14:paraId="5C1D165E">
            <w:pPr>
              <w:snapToGrid w:val="0"/>
              <w:spacing w:line="240" w:lineRule="atLeast"/>
              <w:jc w:val="center"/>
              <w:rPr>
                <w:rFonts w:asciiTheme="minorEastAsia" w:hAnsiTheme="minorEastAsia" w:eastAsiaTheme="minorEastAsia"/>
                <w:szCs w:val="21"/>
              </w:rPr>
            </w:pPr>
          </w:p>
        </w:tc>
        <w:tc>
          <w:tcPr>
            <w:tcW w:w="1226" w:type="dxa"/>
            <w:vAlign w:val="center"/>
          </w:tcPr>
          <w:p w14:paraId="00C366F9">
            <w:pPr>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邮编</w:t>
            </w:r>
          </w:p>
        </w:tc>
        <w:tc>
          <w:tcPr>
            <w:tcW w:w="2084" w:type="dxa"/>
            <w:gridSpan w:val="2"/>
          </w:tcPr>
          <w:p w14:paraId="08D27704">
            <w:pPr>
              <w:snapToGrid w:val="0"/>
              <w:spacing w:line="240" w:lineRule="atLeast"/>
              <w:jc w:val="center"/>
              <w:rPr>
                <w:rFonts w:asciiTheme="minorEastAsia" w:hAnsiTheme="minorEastAsia" w:eastAsiaTheme="minorEastAsia"/>
                <w:szCs w:val="21"/>
              </w:rPr>
            </w:pPr>
          </w:p>
        </w:tc>
      </w:tr>
      <w:tr w14:paraId="0C3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405" w:type="dxa"/>
            <w:vAlign w:val="center"/>
          </w:tcPr>
          <w:p w14:paraId="4B34B71E">
            <w:pPr>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小组联系部门</w:t>
            </w:r>
          </w:p>
        </w:tc>
        <w:tc>
          <w:tcPr>
            <w:tcW w:w="2126" w:type="dxa"/>
          </w:tcPr>
          <w:p w14:paraId="4AA7A50E">
            <w:pPr>
              <w:snapToGrid w:val="0"/>
              <w:spacing w:line="240" w:lineRule="atLeast"/>
              <w:jc w:val="center"/>
              <w:rPr>
                <w:rFonts w:asciiTheme="minorEastAsia" w:hAnsiTheme="minorEastAsia" w:eastAsiaTheme="minorEastAsia"/>
                <w:szCs w:val="21"/>
              </w:rPr>
            </w:pPr>
          </w:p>
        </w:tc>
        <w:tc>
          <w:tcPr>
            <w:tcW w:w="1276" w:type="dxa"/>
            <w:vAlign w:val="center"/>
          </w:tcPr>
          <w:p w14:paraId="3434B40B">
            <w:pPr>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直接联系人</w:t>
            </w:r>
          </w:p>
        </w:tc>
        <w:tc>
          <w:tcPr>
            <w:tcW w:w="1226" w:type="dxa"/>
            <w:vAlign w:val="center"/>
          </w:tcPr>
          <w:p w14:paraId="08908F3E">
            <w:pPr>
              <w:snapToGrid w:val="0"/>
              <w:spacing w:line="240" w:lineRule="atLeast"/>
              <w:jc w:val="center"/>
              <w:rPr>
                <w:rFonts w:asciiTheme="minorEastAsia" w:hAnsiTheme="minorEastAsia" w:eastAsiaTheme="minorEastAsia"/>
                <w:szCs w:val="21"/>
              </w:rPr>
            </w:pPr>
          </w:p>
        </w:tc>
        <w:tc>
          <w:tcPr>
            <w:tcW w:w="1155" w:type="dxa"/>
            <w:vAlign w:val="center"/>
          </w:tcPr>
          <w:p w14:paraId="73933B72">
            <w:pPr>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929" w:type="dxa"/>
            <w:vAlign w:val="center"/>
          </w:tcPr>
          <w:p w14:paraId="1DFB0B8D">
            <w:pPr>
              <w:snapToGrid w:val="0"/>
              <w:spacing w:line="240" w:lineRule="atLeast"/>
              <w:jc w:val="center"/>
              <w:rPr>
                <w:rFonts w:asciiTheme="minorEastAsia" w:hAnsiTheme="minorEastAsia" w:eastAsiaTheme="minorEastAsia"/>
                <w:szCs w:val="21"/>
              </w:rPr>
            </w:pPr>
          </w:p>
        </w:tc>
      </w:tr>
      <w:tr w14:paraId="0D95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5" w:type="dxa"/>
            <w:vAlign w:val="center"/>
          </w:tcPr>
          <w:p w14:paraId="7CF01D60">
            <w:pPr>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小组活动指导者</w:t>
            </w:r>
          </w:p>
        </w:tc>
        <w:tc>
          <w:tcPr>
            <w:tcW w:w="2126" w:type="dxa"/>
          </w:tcPr>
          <w:p w14:paraId="17B34004">
            <w:pPr>
              <w:snapToGrid w:val="0"/>
              <w:spacing w:before="120" w:line="240" w:lineRule="atLeast"/>
              <w:jc w:val="center"/>
              <w:rPr>
                <w:rFonts w:asciiTheme="minorEastAsia" w:hAnsiTheme="minorEastAsia" w:eastAsiaTheme="minorEastAsia"/>
                <w:szCs w:val="21"/>
              </w:rPr>
            </w:pPr>
          </w:p>
        </w:tc>
        <w:tc>
          <w:tcPr>
            <w:tcW w:w="1276" w:type="dxa"/>
            <w:vAlign w:val="center"/>
          </w:tcPr>
          <w:p w14:paraId="7C47F810">
            <w:pPr>
              <w:snapToGrid w:val="0"/>
              <w:spacing w:line="240" w:lineRule="atLeas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小组长</w:t>
            </w:r>
            <w:r>
              <w:rPr>
                <w:rFonts w:hint="eastAsia" w:asciiTheme="minorEastAsia" w:hAnsiTheme="minorEastAsia" w:eastAsiaTheme="minorEastAsia"/>
                <w:szCs w:val="21"/>
                <w:highlight w:val="none"/>
                <w:lang w:val="en-US" w:eastAsia="zh-CN"/>
              </w:rPr>
              <w:t>姓名</w:t>
            </w:r>
          </w:p>
        </w:tc>
        <w:tc>
          <w:tcPr>
            <w:tcW w:w="1226" w:type="dxa"/>
            <w:vAlign w:val="center"/>
          </w:tcPr>
          <w:p w14:paraId="5DD99D19">
            <w:pPr>
              <w:snapToGrid w:val="0"/>
              <w:spacing w:line="240" w:lineRule="atLeast"/>
              <w:jc w:val="center"/>
              <w:rPr>
                <w:rFonts w:asciiTheme="minorEastAsia" w:hAnsiTheme="minorEastAsia" w:eastAsiaTheme="minorEastAsia"/>
                <w:szCs w:val="21"/>
              </w:rPr>
            </w:pPr>
          </w:p>
        </w:tc>
        <w:tc>
          <w:tcPr>
            <w:tcW w:w="1155" w:type="dxa"/>
            <w:vAlign w:val="center"/>
          </w:tcPr>
          <w:p w14:paraId="4F98BD7E">
            <w:pPr>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小组人数</w:t>
            </w:r>
          </w:p>
        </w:tc>
        <w:tc>
          <w:tcPr>
            <w:tcW w:w="929" w:type="dxa"/>
          </w:tcPr>
          <w:p w14:paraId="2447C3A0">
            <w:pPr>
              <w:snapToGrid w:val="0"/>
              <w:spacing w:line="240" w:lineRule="atLeast"/>
              <w:jc w:val="center"/>
              <w:rPr>
                <w:rFonts w:asciiTheme="minorEastAsia" w:hAnsiTheme="minorEastAsia" w:eastAsiaTheme="minorEastAsia"/>
                <w:szCs w:val="21"/>
              </w:rPr>
            </w:pPr>
          </w:p>
        </w:tc>
      </w:tr>
      <w:tr w14:paraId="4F49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5" w:type="dxa"/>
            <w:vAlign w:val="center"/>
          </w:tcPr>
          <w:p w14:paraId="52A4A63E">
            <w:pPr>
              <w:snapToGrid w:val="0"/>
              <w:spacing w:before="120"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主要完成人</w:t>
            </w:r>
          </w:p>
          <w:p w14:paraId="1F8E46F1">
            <w:pPr>
              <w:snapToGrid w:val="0"/>
              <w:spacing w:before="120"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（不超过10人）</w:t>
            </w:r>
          </w:p>
        </w:tc>
        <w:tc>
          <w:tcPr>
            <w:tcW w:w="6712" w:type="dxa"/>
            <w:gridSpan w:val="5"/>
          </w:tcPr>
          <w:p w14:paraId="01E64844">
            <w:pPr>
              <w:snapToGrid w:val="0"/>
              <w:spacing w:line="240" w:lineRule="atLeast"/>
              <w:jc w:val="center"/>
              <w:rPr>
                <w:rFonts w:asciiTheme="minorEastAsia" w:hAnsiTheme="minorEastAsia" w:eastAsiaTheme="minorEastAsia"/>
                <w:szCs w:val="21"/>
              </w:rPr>
            </w:pPr>
          </w:p>
          <w:p w14:paraId="7690A232">
            <w:pPr>
              <w:snapToGrid w:val="0"/>
              <w:spacing w:line="240" w:lineRule="atLeast"/>
              <w:jc w:val="center"/>
              <w:rPr>
                <w:rFonts w:asciiTheme="minorEastAsia" w:hAnsiTheme="minorEastAsia" w:eastAsiaTheme="minorEastAsia"/>
                <w:szCs w:val="21"/>
              </w:rPr>
            </w:pPr>
          </w:p>
          <w:p w14:paraId="764593CF">
            <w:pPr>
              <w:snapToGrid w:val="0"/>
              <w:spacing w:line="240" w:lineRule="atLeast"/>
              <w:jc w:val="center"/>
              <w:rPr>
                <w:rFonts w:asciiTheme="minorEastAsia" w:hAnsiTheme="minorEastAsia" w:eastAsiaTheme="minorEastAsia"/>
                <w:szCs w:val="21"/>
              </w:rPr>
            </w:pPr>
          </w:p>
        </w:tc>
      </w:tr>
      <w:tr w14:paraId="7A82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5" w:type="dxa"/>
            <w:vAlign w:val="center"/>
          </w:tcPr>
          <w:p w14:paraId="5C0B4CB6">
            <w:pPr>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课题类型</w:t>
            </w:r>
          </w:p>
        </w:tc>
        <w:tc>
          <w:tcPr>
            <w:tcW w:w="2126" w:type="dxa"/>
          </w:tcPr>
          <w:p w14:paraId="362C89DA">
            <w:pPr>
              <w:snapToGrid w:val="0"/>
              <w:spacing w:before="120" w:line="240" w:lineRule="atLeast"/>
              <w:jc w:val="center"/>
              <w:rPr>
                <w:rFonts w:asciiTheme="minorEastAsia" w:hAnsiTheme="minorEastAsia" w:eastAsiaTheme="minorEastAsia"/>
                <w:szCs w:val="21"/>
              </w:rPr>
            </w:pPr>
          </w:p>
        </w:tc>
        <w:tc>
          <w:tcPr>
            <w:tcW w:w="2502" w:type="dxa"/>
            <w:gridSpan w:val="2"/>
            <w:vAlign w:val="center"/>
          </w:tcPr>
          <w:p w14:paraId="757F3DF0">
            <w:pPr>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经济效益（万元）</w:t>
            </w:r>
          </w:p>
        </w:tc>
        <w:tc>
          <w:tcPr>
            <w:tcW w:w="2084" w:type="dxa"/>
            <w:gridSpan w:val="2"/>
            <w:vAlign w:val="center"/>
          </w:tcPr>
          <w:p w14:paraId="4C423226">
            <w:pPr>
              <w:snapToGrid w:val="0"/>
              <w:spacing w:line="240" w:lineRule="atLeast"/>
              <w:jc w:val="center"/>
              <w:rPr>
                <w:rFonts w:asciiTheme="minorEastAsia" w:hAnsiTheme="minorEastAsia" w:eastAsiaTheme="minorEastAsia"/>
                <w:szCs w:val="21"/>
              </w:rPr>
            </w:pPr>
          </w:p>
        </w:tc>
      </w:tr>
      <w:tr w14:paraId="044E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jc w:val="center"/>
        </w:trPr>
        <w:tc>
          <w:tcPr>
            <w:tcW w:w="9117" w:type="dxa"/>
            <w:gridSpan w:val="6"/>
          </w:tcPr>
          <w:p w14:paraId="182FEAAE">
            <w:pPr>
              <w:snapToGrid w:val="0"/>
              <w:spacing w:before="120" w:line="240" w:lineRule="atLeast"/>
              <w:rPr>
                <w:rFonts w:asciiTheme="minorEastAsia" w:hAnsiTheme="minorEastAsia" w:eastAsiaTheme="minorEastAsia"/>
                <w:szCs w:val="21"/>
              </w:rPr>
            </w:pPr>
            <w:r>
              <w:rPr>
                <w:rFonts w:asciiTheme="minorEastAsia" w:hAnsiTheme="minorEastAsia" w:eastAsiaTheme="minorEastAsia"/>
                <w:szCs w:val="21"/>
              </w:rPr>
              <w:t>QC</w:t>
            </w:r>
            <w:r>
              <w:rPr>
                <w:rFonts w:hint="eastAsia" w:asciiTheme="minorEastAsia" w:hAnsiTheme="minorEastAsia" w:eastAsiaTheme="minorEastAsia"/>
                <w:szCs w:val="21"/>
              </w:rPr>
              <w:t>小组</w:t>
            </w:r>
            <w:r>
              <w:rPr>
                <w:rFonts w:hint="eastAsia" w:asciiTheme="minorEastAsia" w:hAnsiTheme="minorEastAsia" w:eastAsiaTheme="minorEastAsia"/>
                <w:szCs w:val="21"/>
                <w:lang w:val="en-US" w:eastAsia="zh-CN"/>
              </w:rPr>
              <w:t>活动成果形成过程和成果实际价值</w:t>
            </w:r>
            <w:r>
              <w:rPr>
                <w:rFonts w:hint="eastAsia" w:asciiTheme="minorEastAsia" w:hAnsiTheme="minorEastAsia" w:eastAsiaTheme="minorEastAsia"/>
                <w:szCs w:val="21"/>
              </w:rPr>
              <w:t>:</w:t>
            </w:r>
          </w:p>
          <w:p w14:paraId="50FC8FD3">
            <w:pPr>
              <w:snapToGrid w:val="0"/>
              <w:spacing w:line="240" w:lineRule="atLeast"/>
              <w:rPr>
                <w:rFonts w:asciiTheme="minorEastAsia" w:hAnsiTheme="minorEastAsia" w:eastAsiaTheme="minorEastAsia"/>
                <w:szCs w:val="21"/>
              </w:rPr>
            </w:pPr>
          </w:p>
          <w:p w14:paraId="67918846">
            <w:pPr>
              <w:snapToGrid w:val="0"/>
              <w:spacing w:line="240" w:lineRule="atLeast"/>
              <w:rPr>
                <w:rFonts w:asciiTheme="minorEastAsia" w:hAnsiTheme="minorEastAsia" w:eastAsiaTheme="minorEastAsia"/>
                <w:szCs w:val="21"/>
              </w:rPr>
            </w:pPr>
          </w:p>
          <w:p w14:paraId="36FFA3E1">
            <w:pPr>
              <w:snapToGrid w:val="0"/>
              <w:spacing w:line="240" w:lineRule="atLeast"/>
              <w:rPr>
                <w:rFonts w:asciiTheme="minorEastAsia" w:hAnsiTheme="minorEastAsia" w:eastAsiaTheme="minorEastAsia"/>
                <w:szCs w:val="21"/>
              </w:rPr>
            </w:pPr>
          </w:p>
          <w:p w14:paraId="176A9486">
            <w:pPr>
              <w:snapToGrid w:val="0"/>
              <w:spacing w:before="120" w:line="240" w:lineRule="atLeast"/>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3ADEAF7B">
            <w:pPr>
              <w:snapToGrid w:val="0"/>
              <w:spacing w:before="120" w:line="240" w:lineRule="atLeast"/>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0C279420">
            <w:pPr>
              <w:snapToGrid w:val="0"/>
              <w:spacing w:before="120" w:line="240" w:lineRule="atLeast"/>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17439C71">
            <w:pPr>
              <w:snapToGrid w:val="0"/>
              <w:spacing w:before="120" w:line="240" w:lineRule="atLeast"/>
              <w:rPr>
                <w:rFonts w:asciiTheme="minorEastAsia" w:hAnsiTheme="minorEastAsia" w:eastAsiaTheme="minorEastAsia"/>
                <w:szCs w:val="21"/>
              </w:rPr>
            </w:pPr>
          </w:p>
          <w:p w14:paraId="78CD82EB">
            <w:pPr>
              <w:snapToGrid w:val="0"/>
              <w:spacing w:before="120" w:line="240" w:lineRule="atLeast"/>
              <w:rPr>
                <w:rFonts w:asciiTheme="minorEastAsia" w:hAnsiTheme="minorEastAsia" w:eastAsiaTheme="minorEastAsia"/>
                <w:szCs w:val="21"/>
              </w:rPr>
            </w:pPr>
            <w:r>
              <w:rPr>
                <w:rFonts w:hint="eastAsia" w:asciiTheme="minorEastAsia" w:hAnsiTheme="minorEastAsia" w:eastAsiaTheme="minorEastAsia"/>
                <w:szCs w:val="21"/>
              </w:rPr>
              <w:t xml:space="preserve">                                                        所在企业(盖章)：</w:t>
            </w:r>
          </w:p>
          <w:p w14:paraId="1FD9D5CF">
            <w:pPr>
              <w:snapToGrid w:val="0"/>
              <w:spacing w:before="120" w:line="240" w:lineRule="atLeast"/>
              <w:ind w:firstLine="5670" w:firstLineChars="2700"/>
              <w:rPr>
                <w:rFonts w:asciiTheme="minorEastAsia" w:hAnsiTheme="minorEastAsia" w:eastAsiaTheme="minorEastAsia"/>
                <w:szCs w:val="21"/>
              </w:rPr>
            </w:pPr>
            <w:r>
              <w:rPr>
                <w:rFonts w:hint="eastAsia" w:asciiTheme="minorEastAsia" w:hAnsiTheme="minorEastAsia" w:eastAsiaTheme="minorEastAsia"/>
                <w:szCs w:val="21"/>
              </w:rPr>
              <w:t xml:space="preserve">  年   月   日 </w:t>
            </w:r>
          </w:p>
        </w:tc>
      </w:tr>
    </w:tbl>
    <w:p w14:paraId="5005F5D0">
      <w:pPr>
        <w:snapToGrid w:val="0"/>
        <w:spacing w:line="240" w:lineRule="atLeast"/>
        <w:ind w:firstLine="270" w:firstLineChars="150"/>
        <w:rPr>
          <w:rFonts w:ascii="宋体" w:hAnsi="宋体"/>
          <w:bCs/>
          <w:color w:val="000000" w:themeColor="text1"/>
          <w:sz w:val="18"/>
          <w:szCs w:val="18"/>
          <w14:textFill>
            <w14:solidFill>
              <w14:schemeClr w14:val="tx1"/>
            </w14:solidFill>
          </w14:textFill>
        </w:rPr>
      </w:pPr>
      <w:r>
        <w:rPr>
          <w:rFonts w:hint="eastAsia" w:ascii="宋体" w:hAnsi="宋体"/>
          <w:bCs/>
          <w:sz w:val="18"/>
          <w:szCs w:val="18"/>
        </w:rPr>
        <w:t>注：</w:t>
      </w:r>
      <w:r>
        <w:rPr>
          <w:rFonts w:ascii="宋体" w:hAnsi="宋体"/>
          <w:bCs/>
          <w:color w:val="000000" w:themeColor="text1"/>
          <w:sz w:val="18"/>
          <w:szCs w:val="18"/>
          <w14:textFill>
            <w14:solidFill>
              <w14:schemeClr w14:val="tx1"/>
            </w14:solidFill>
          </w14:textFill>
        </w:rPr>
        <w:t>1</w:t>
      </w:r>
      <w:r>
        <w:rPr>
          <w:rFonts w:hint="eastAsia" w:ascii="宋体" w:hAnsi="宋体"/>
          <w:bCs/>
          <w:color w:val="000000" w:themeColor="text1"/>
          <w:sz w:val="18"/>
          <w:szCs w:val="18"/>
          <w14:textFill>
            <w14:solidFill>
              <w14:schemeClr w14:val="tx1"/>
            </w14:solidFill>
          </w14:textFill>
        </w:rPr>
        <w:t>.需提交小组</w:t>
      </w:r>
      <w:r>
        <w:rPr>
          <w:rFonts w:ascii="宋体" w:hAnsi="宋体"/>
          <w:bCs/>
          <w:color w:val="000000" w:themeColor="text1"/>
          <w:sz w:val="18"/>
          <w:szCs w:val="18"/>
          <w14:textFill>
            <w14:solidFill>
              <w14:schemeClr w14:val="tx1"/>
            </w14:solidFill>
          </w14:textFill>
        </w:rPr>
        <w:t>活动记录</w:t>
      </w:r>
      <w:r>
        <w:rPr>
          <w:rFonts w:hint="eastAsia" w:ascii="宋体" w:hAnsi="宋体"/>
          <w:bCs/>
          <w:color w:val="000000" w:themeColor="text1"/>
          <w:sz w:val="18"/>
          <w:szCs w:val="18"/>
          <w14:textFill>
            <w14:solidFill>
              <w14:schemeClr w14:val="tx1"/>
            </w14:solidFill>
          </w14:textFill>
        </w:rPr>
        <w:t>和小组活动成果报告书（word文档，</w:t>
      </w:r>
      <w:r>
        <w:rPr>
          <w:rFonts w:hint="eastAsia" w:ascii="宋体" w:hAnsi="宋体"/>
          <w:bCs/>
          <w:color w:val="000000" w:themeColor="text1"/>
          <w:sz w:val="18"/>
          <w:szCs w:val="18"/>
          <w:lang w:val="en-US" w:eastAsia="zh-CN"/>
          <w14:textFill>
            <w14:solidFill>
              <w14:schemeClr w14:val="tx1"/>
            </w14:solidFill>
          </w14:textFill>
        </w:rPr>
        <w:t>内容包括成果实际价值描述</w:t>
      </w:r>
      <w:r>
        <w:rPr>
          <w:rFonts w:hint="eastAsia" w:ascii="宋体" w:hAnsi="宋体"/>
          <w:bCs/>
          <w:color w:val="000000" w:themeColor="text1"/>
          <w:sz w:val="18"/>
          <w:szCs w:val="18"/>
          <w:lang w:eastAsia="zh-CN"/>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成果报告书请参照附件</w:t>
      </w:r>
      <w:r>
        <w:rPr>
          <w:rFonts w:hint="eastAsia" w:ascii="宋体" w:hAnsi="宋体"/>
          <w:bCs/>
          <w:color w:val="000000" w:themeColor="text1"/>
          <w:sz w:val="18"/>
          <w:szCs w:val="18"/>
          <w:lang w:val="en-US" w:eastAsia="zh-CN"/>
          <w14:textFill>
            <w14:solidFill>
              <w14:schemeClr w14:val="tx1"/>
            </w14:solidFill>
          </w14:textFill>
        </w:rPr>
        <w:t>10</w:t>
      </w:r>
      <w:r>
        <w:rPr>
          <w:rFonts w:hint="eastAsia" w:ascii="宋体" w:hAnsi="宋体"/>
          <w:bCs/>
          <w:color w:val="000000" w:themeColor="text1"/>
          <w:sz w:val="18"/>
          <w:szCs w:val="18"/>
          <w14:textFill>
            <w14:solidFill>
              <w14:schemeClr w14:val="tx1"/>
            </w14:solidFill>
          </w14:textFill>
        </w:rPr>
        <w:t>要求格式编写）。</w:t>
      </w:r>
    </w:p>
    <w:p w14:paraId="7B0F7DB7">
      <w:pPr>
        <w:snapToGrid w:val="0"/>
        <w:spacing w:line="240" w:lineRule="atLeast"/>
        <w:ind w:firstLine="630" w:firstLineChars="350"/>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2</w:t>
      </w:r>
      <w:r>
        <w:rPr>
          <w:rFonts w:hint="eastAsia" w:ascii="宋体" w:hAnsi="宋体"/>
          <w:bCs/>
          <w:color w:val="000000" w:themeColor="text1"/>
          <w:sz w:val="18"/>
          <w:szCs w:val="18"/>
          <w14:textFill>
            <w14:solidFill>
              <w14:schemeClr w14:val="tx1"/>
            </w14:solidFill>
          </w14:textFill>
        </w:rPr>
        <w:t>.企业名称（小组所在单位）、小组名称，不要挂上级部门（企业名称以公章为准），填写内容应简明扼要，准确无误。</w:t>
      </w:r>
    </w:p>
    <w:p w14:paraId="3992692A">
      <w:pPr>
        <w:snapToGrid w:val="0"/>
        <w:spacing w:line="240" w:lineRule="atLeast"/>
        <w:ind w:firstLine="630" w:firstLineChars="350"/>
        <w:rPr>
          <w:rFonts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.“主要完成人”，请按顺序依次准确填写人员姓名，</w:t>
      </w:r>
      <w:r>
        <w:rPr>
          <w:rFonts w:hint="eastAsia" w:ascii="宋体" w:hAnsi="宋体"/>
          <w:bCs/>
          <w:color w:val="000000" w:themeColor="text1"/>
          <w:sz w:val="18"/>
          <w:szCs w:val="18"/>
          <w:lang w:val="en-US" w:eastAsia="zh-CN"/>
          <w14:textFill>
            <w14:solidFill>
              <w14:schemeClr w14:val="tx1"/>
            </w14:solidFill>
          </w14:textFill>
        </w:rPr>
        <w:t>人员</w:t>
      </w:r>
      <w:r>
        <w:rPr>
          <w:rFonts w:hint="eastAsia" w:ascii="宋体" w:hAnsi="宋体"/>
          <w:bCs/>
          <w:color w:val="000000" w:themeColor="text1"/>
          <w:sz w:val="18"/>
          <w:szCs w:val="18"/>
          <w:lang w:eastAsia="zh-CN"/>
          <w14:textFill>
            <w14:solidFill>
              <w14:schemeClr w14:val="tx1"/>
            </w14:solidFill>
          </w14:textFill>
        </w:rPr>
        <w:t>姓名中间不能出现空格，</w:t>
      </w:r>
      <w:r>
        <w:rPr>
          <w:rFonts w:hint="eastAsia" w:ascii="宋体" w:hAnsi="宋体"/>
          <w:bCs/>
          <w:color w:val="000000" w:themeColor="text1"/>
          <w:sz w:val="18"/>
          <w:szCs w:val="18"/>
          <w14:textFill>
            <w14:solidFill>
              <w14:schemeClr w14:val="tx1"/>
            </w14:solidFill>
          </w14:textFill>
        </w:rPr>
        <w:t>两个姓名之间用</w:t>
      </w:r>
      <w:r>
        <w:rPr>
          <w:rFonts w:hint="eastAsia" w:ascii="宋体" w:hAnsi="宋体"/>
          <w:b/>
          <w:bCs w:val="0"/>
          <w:color w:val="000000" w:themeColor="text1"/>
          <w:sz w:val="18"/>
          <w:szCs w:val="18"/>
          <w14:textFill>
            <w14:solidFill>
              <w14:schemeClr w14:val="tx1"/>
            </w14:solidFill>
          </w14:textFill>
        </w:rPr>
        <w:t>逗号</w:t>
      </w:r>
      <w:r>
        <w:rPr>
          <w:rFonts w:hint="eastAsia" w:ascii="宋体" w:hAnsi="宋体"/>
          <w:bCs/>
          <w:color w:val="000000" w:themeColor="text1"/>
          <w:sz w:val="18"/>
          <w:szCs w:val="18"/>
          <w14:textFill>
            <w14:solidFill>
              <w14:schemeClr w14:val="tx1"/>
            </w14:solidFill>
          </w14:textFill>
        </w:rPr>
        <w:t>隔开。</w:t>
      </w:r>
    </w:p>
    <w:p w14:paraId="4A3840F0">
      <w:pPr>
        <w:snapToGrid w:val="0"/>
        <w:spacing w:line="240" w:lineRule="atLeast"/>
        <w:ind w:firstLine="630" w:firstLineChars="350"/>
        <w:rPr>
          <w:rFonts w:hint="eastAsia" w:ascii="宋体" w:hAnsi="宋体"/>
          <w:bCs/>
          <w:color w:val="000000" w:themeColor="text1"/>
          <w:sz w:val="18"/>
          <w:szCs w:val="18"/>
          <w14:textFill>
            <w14:solidFill>
              <w14:schemeClr w14:val="tx1"/>
            </w14:solidFill>
          </w14:textFill>
        </w:rPr>
      </w:pPr>
      <w:r>
        <w:rPr>
          <w:rFonts w:ascii="宋体" w:hAnsi="宋体"/>
          <w:bCs/>
          <w:color w:val="000000" w:themeColor="text1"/>
          <w:sz w:val="18"/>
          <w:szCs w:val="18"/>
          <w14:textFill>
            <w14:solidFill>
              <w14:schemeClr w14:val="tx1"/>
            </w14:solidFill>
          </w14:textFill>
        </w:rPr>
        <w:t>4</w:t>
      </w:r>
      <w:r>
        <w:rPr>
          <w:rFonts w:hint="eastAsia" w:ascii="宋体" w:hAnsi="宋体"/>
          <w:bCs/>
          <w:color w:val="000000" w:themeColor="text1"/>
          <w:sz w:val="18"/>
          <w:szCs w:val="18"/>
          <w14:textFill>
            <w14:solidFill>
              <w14:schemeClr w14:val="tx1"/>
            </w14:solidFill>
          </w14:textFill>
        </w:rPr>
        <w:t>.“课题类型”，请选择填写问题解决型、创新型。</w:t>
      </w:r>
    </w:p>
    <w:p w14:paraId="3ADE5679">
      <w:pPr>
        <w:snapToGrid w:val="0"/>
        <w:spacing w:line="240" w:lineRule="atLeast"/>
        <w:ind w:firstLine="630" w:firstLineChars="350"/>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bCs/>
          <w:color w:val="000000" w:themeColor="text1"/>
          <w:sz w:val="18"/>
          <w:szCs w:val="18"/>
          <w:highlight w:val="none"/>
          <w:lang w:val="en-US" w:eastAsia="zh-CN"/>
          <w14:textFill>
            <w14:solidFill>
              <w14:schemeClr w14:val="tx1"/>
            </w14:solidFill>
          </w14:textFill>
        </w:rPr>
        <w:t>5.“成果名称”、“质量管理小组名称”、“企业名称”、“主要完成人”是制作证书的依据，请正确填写，以上内容提交后不再进行更改。</w:t>
      </w:r>
    </w:p>
    <w:p w14:paraId="454D0B47">
      <w:pPr>
        <w:snapToGrid w:val="0"/>
        <w:spacing w:line="240" w:lineRule="atLeast"/>
        <w:ind w:firstLine="630" w:firstLineChars="350"/>
        <w:rPr>
          <w:rFonts w:ascii="宋体" w:hAnsi="宋体"/>
          <w:bCs/>
          <w:sz w:val="18"/>
          <w:szCs w:val="18"/>
        </w:rPr>
      </w:pPr>
    </w:p>
    <w:p w14:paraId="4F3044D3">
      <w:pPr>
        <w:snapToGrid w:val="0"/>
        <w:spacing w:line="240" w:lineRule="atLeast"/>
        <w:rPr>
          <w:rFonts w:ascii="宋体" w:hAnsi="宋体"/>
          <w:bCs/>
          <w:sz w:val="18"/>
          <w:szCs w:val="18"/>
        </w:rPr>
        <w:sectPr>
          <w:pgSz w:w="11907" w:h="16840"/>
          <w:pgMar w:top="1701" w:right="1418" w:bottom="1701" w:left="1418" w:header="851" w:footer="1418" w:gutter="0"/>
          <w:cols w:space="425" w:num="1"/>
          <w:docGrid w:type="lines" w:linePitch="312" w:charSpace="0"/>
        </w:sectPr>
      </w:pPr>
    </w:p>
    <w:p w14:paraId="3349126F">
      <w:pPr>
        <w:snapToGrid w:val="0"/>
        <w:spacing w:line="240" w:lineRule="atLeast"/>
        <w:rPr>
          <w:rFonts w:ascii="黑体" w:hAnsi="Courier New" w:eastAsia="黑体"/>
          <w:bCs/>
          <w:sz w:val="28"/>
        </w:rPr>
      </w:pPr>
      <w:r>
        <w:rPr>
          <w:rFonts w:hint="eastAsia" w:ascii="黑体" w:hAnsi="Courier New" w:eastAsia="黑体"/>
          <w:bCs/>
          <w:sz w:val="28"/>
        </w:rPr>
        <w:t>附件3</w:t>
      </w:r>
    </w:p>
    <w:p w14:paraId="1147074F">
      <w:pPr>
        <w:snapToGrid w:val="0"/>
        <w:spacing w:line="240" w:lineRule="atLeast"/>
        <w:jc w:val="both"/>
        <w:rPr>
          <w:rFonts w:hint="eastAsia" w:asciiTheme="majorEastAsia" w:hAnsiTheme="majorEastAsia" w:eastAsiaTheme="majorEastAsia"/>
          <w:b/>
          <w:bCs/>
          <w:sz w:val="36"/>
          <w:szCs w:val="36"/>
        </w:rPr>
      </w:pPr>
      <w:r>
        <w:rPr>
          <w:rFonts w:hint="eastAsia" w:asciiTheme="majorEastAsia" w:hAnsiTheme="majorEastAsia" w:eastAsiaTheme="majorEastAsia"/>
          <w:b/>
          <w:bCs/>
          <w:sz w:val="36"/>
          <w:szCs w:val="36"/>
        </w:rPr>
        <w:t>202</w:t>
      </w:r>
      <w:r>
        <w:rPr>
          <w:rFonts w:hint="eastAsia" w:asciiTheme="majorEastAsia" w:hAnsiTheme="majorEastAsia" w:eastAsiaTheme="majorEastAsia"/>
          <w:b/>
          <w:bCs/>
          <w:sz w:val="36"/>
          <w:szCs w:val="36"/>
          <w:lang w:val="en-US" w:eastAsia="zh-CN"/>
        </w:rPr>
        <w:t>6</w:t>
      </w:r>
      <w:r>
        <w:rPr>
          <w:rFonts w:hint="eastAsia" w:asciiTheme="majorEastAsia" w:hAnsiTheme="majorEastAsia" w:eastAsiaTheme="majorEastAsia"/>
          <w:b/>
          <w:bCs/>
          <w:sz w:val="36"/>
          <w:szCs w:val="36"/>
        </w:rPr>
        <w:t>年石油和化工行业</w:t>
      </w:r>
      <w:r>
        <w:rPr>
          <w:rFonts w:hint="eastAsia" w:asciiTheme="majorEastAsia" w:hAnsiTheme="majorEastAsia" w:eastAsiaTheme="majorEastAsia"/>
          <w:b/>
          <w:bCs/>
          <w:sz w:val="36"/>
          <w:szCs w:val="36"/>
          <w:lang w:val="en-US" w:eastAsia="zh-CN"/>
        </w:rPr>
        <w:t>质量信得过班组建设活动</w:t>
      </w:r>
      <w:r>
        <w:rPr>
          <w:rFonts w:hint="eastAsia" w:asciiTheme="majorEastAsia" w:hAnsiTheme="majorEastAsia" w:eastAsiaTheme="majorEastAsia"/>
          <w:b/>
          <w:bCs/>
          <w:sz w:val="36"/>
          <w:szCs w:val="36"/>
        </w:rPr>
        <w:t>成果</w:t>
      </w:r>
    </w:p>
    <w:p w14:paraId="24FCF2DA">
      <w:pPr>
        <w:snapToGrid w:val="0"/>
        <w:spacing w:line="240" w:lineRule="atLeast"/>
        <w:jc w:val="center"/>
        <w:rPr>
          <w:rFonts w:ascii="黑体" w:hAnsi="Courier New" w:eastAsia="黑体"/>
          <w:sz w:val="32"/>
        </w:rPr>
      </w:pPr>
      <w:r>
        <w:rPr>
          <w:rFonts w:hint="eastAsia" w:asciiTheme="majorEastAsia" w:hAnsiTheme="majorEastAsia" w:eastAsiaTheme="majorEastAsia"/>
          <w:b/>
          <w:bCs/>
          <w:sz w:val="36"/>
          <w:szCs w:val="36"/>
        </w:rPr>
        <w:t>申报表</w:t>
      </w:r>
    </w:p>
    <w:p w14:paraId="05D7FDF8">
      <w:pPr>
        <w:snapToGrid w:val="0"/>
        <w:spacing w:before="480" w:after="120" w:line="240" w:lineRule="atLeast"/>
        <w:rPr>
          <w:rFonts w:ascii="宋体" w:hAnsi="Courier New"/>
        </w:rPr>
      </w:pPr>
      <w:r>
        <w:rPr>
          <w:rFonts w:hint="eastAsia" w:ascii="宋体" w:hAnsi="Courier New"/>
          <w:b/>
          <w:bCs/>
        </w:rPr>
        <w:t>申报单位：</w:t>
      </w:r>
      <w:r>
        <w:rPr>
          <w:rFonts w:hint="eastAsia" w:ascii="宋体" w:hAnsi="Courier New"/>
          <w:b/>
          <w:bCs/>
          <w:u w:val="single"/>
        </w:rPr>
        <w:t xml:space="preserve">             </w:t>
      </w:r>
      <w:r>
        <w:rPr>
          <w:rFonts w:hint="eastAsia" w:ascii="宋体" w:hAnsi="Courier New"/>
          <w:b/>
          <w:bCs/>
        </w:rPr>
        <w:t xml:space="preserve">（盖章） </w:t>
      </w:r>
      <w:r>
        <w:rPr>
          <w:rFonts w:hint="eastAsia" w:ascii="宋体" w:hAnsi="Courier New"/>
        </w:rPr>
        <w:t xml:space="preserve">    </w:t>
      </w:r>
    </w:p>
    <w:tbl>
      <w:tblPr>
        <w:tblStyle w:val="7"/>
        <w:tblW w:w="91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21"/>
        <w:gridCol w:w="850"/>
        <w:gridCol w:w="1470"/>
        <w:gridCol w:w="681"/>
        <w:gridCol w:w="1104"/>
        <w:gridCol w:w="525"/>
        <w:gridCol w:w="840"/>
        <w:gridCol w:w="210"/>
        <w:gridCol w:w="630"/>
        <w:gridCol w:w="816"/>
      </w:tblGrid>
      <w:tr w14:paraId="009B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35" w:type="dxa"/>
            <w:gridSpan w:val="3"/>
            <w:vAlign w:val="center"/>
          </w:tcPr>
          <w:p w14:paraId="60609D49">
            <w:pPr>
              <w:snapToGrid w:val="0"/>
              <w:spacing w:before="120" w:after="120" w:line="240" w:lineRule="atLeast"/>
              <w:jc w:val="center"/>
              <w:rPr>
                <w:rFonts w:ascii="宋体" w:hAnsi="Courier New"/>
                <w:sz w:val="24"/>
              </w:rPr>
            </w:pPr>
            <w:r>
              <w:rPr>
                <w:rFonts w:hint="eastAsia" w:ascii="宋体" w:hAnsi="Courier New"/>
              </w:rPr>
              <w:t>成果名称</w:t>
            </w:r>
          </w:p>
        </w:tc>
        <w:tc>
          <w:tcPr>
            <w:tcW w:w="6276" w:type="dxa"/>
            <w:gridSpan w:val="8"/>
            <w:vAlign w:val="center"/>
          </w:tcPr>
          <w:p w14:paraId="75A70E85">
            <w:pPr>
              <w:snapToGrid w:val="0"/>
              <w:spacing w:line="240" w:lineRule="atLeast"/>
              <w:jc w:val="center"/>
              <w:rPr>
                <w:rFonts w:ascii="宋体" w:hAnsi="Courier New"/>
                <w:sz w:val="24"/>
              </w:rPr>
            </w:pPr>
          </w:p>
        </w:tc>
      </w:tr>
      <w:tr w14:paraId="6227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35" w:type="dxa"/>
            <w:gridSpan w:val="3"/>
            <w:vAlign w:val="center"/>
          </w:tcPr>
          <w:p w14:paraId="48B4280F">
            <w:pPr>
              <w:snapToGrid w:val="0"/>
              <w:spacing w:before="120" w:after="120" w:line="240" w:lineRule="atLeast"/>
              <w:jc w:val="center"/>
              <w:rPr>
                <w:rFonts w:ascii="宋体" w:hAnsi="Courier New"/>
              </w:rPr>
            </w:pPr>
            <w:r>
              <w:rPr>
                <w:rFonts w:hint="eastAsia" w:ascii="宋体" w:hAnsi="Courier New"/>
              </w:rPr>
              <w:t>质量信得过班组名称</w:t>
            </w:r>
          </w:p>
        </w:tc>
        <w:tc>
          <w:tcPr>
            <w:tcW w:w="6276" w:type="dxa"/>
            <w:gridSpan w:val="8"/>
            <w:vAlign w:val="center"/>
          </w:tcPr>
          <w:p w14:paraId="207D387C">
            <w:pPr>
              <w:snapToGrid w:val="0"/>
              <w:spacing w:line="240" w:lineRule="atLeast"/>
              <w:jc w:val="center"/>
              <w:rPr>
                <w:rFonts w:ascii="宋体" w:hAnsi="Courier New"/>
                <w:sz w:val="24"/>
              </w:rPr>
            </w:pPr>
          </w:p>
        </w:tc>
      </w:tr>
      <w:tr w14:paraId="4DE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35" w:type="dxa"/>
            <w:gridSpan w:val="3"/>
          </w:tcPr>
          <w:p w14:paraId="7C9E802A">
            <w:pPr>
              <w:snapToGrid w:val="0"/>
              <w:spacing w:before="120" w:line="240" w:lineRule="atLeast"/>
              <w:jc w:val="center"/>
              <w:rPr>
                <w:rFonts w:ascii="宋体" w:hAnsi="Courier New"/>
              </w:rPr>
            </w:pPr>
            <w:r>
              <w:rPr>
                <w:rFonts w:hint="eastAsia" w:ascii="宋体" w:hAnsi="Courier New"/>
              </w:rPr>
              <w:t>企业名称（以公章为准）</w:t>
            </w:r>
          </w:p>
        </w:tc>
        <w:tc>
          <w:tcPr>
            <w:tcW w:w="6276" w:type="dxa"/>
            <w:gridSpan w:val="8"/>
          </w:tcPr>
          <w:p w14:paraId="2FB89737">
            <w:pPr>
              <w:snapToGrid w:val="0"/>
              <w:spacing w:line="240" w:lineRule="atLeast"/>
              <w:jc w:val="center"/>
              <w:rPr>
                <w:rFonts w:ascii="宋体" w:hAnsi="Courier New"/>
                <w:sz w:val="36"/>
              </w:rPr>
            </w:pPr>
          </w:p>
        </w:tc>
      </w:tr>
      <w:tr w14:paraId="458D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35" w:type="dxa"/>
            <w:gridSpan w:val="3"/>
          </w:tcPr>
          <w:p w14:paraId="6E4C5811">
            <w:pPr>
              <w:snapToGrid w:val="0"/>
              <w:spacing w:before="120" w:line="240" w:lineRule="atLeast"/>
              <w:jc w:val="center"/>
              <w:rPr>
                <w:rFonts w:ascii="宋体" w:hAnsi="Courier New"/>
              </w:rPr>
            </w:pPr>
            <w:r>
              <w:rPr>
                <w:rFonts w:hint="eastAsia" w:ascii="宋体" w:hAnsi="Courier New"/>
              </w:rPr>
              <w:t>详细通讯地址</w:t>
            </w:r>
          </w:p>
        </w:tc>
        <w:tc>
          <w:tcPr>
            <w:tcW w:w="3780" w:type="dxa"/>
            <w:gridSpan w:val="4"/>
          </w:tcPr>
          <w:p w14:paraId="6A81A218">
            <w:pPr>
              <w:snapToGrid w:val="0"/>
              <w:spacing w:line="240" w:lineRule="atLeast"/>
              <w:jc w:val="center"/>
              <w:rPr>
                <w:rFonts w:ascii="宋体" w:hAnsi="Courier New"/>
                <w:sz w:val="36"/>
              </w:rPr>
            </w:pPr>
          </w:p>
        </w:tc>
        <w:tc>
          <w:tcPr>
            <w:tcW w:w="1050" w:type="dxa"/>
            <w:gridSpan w:val="2"/>
            <w:vAlign w:val="center"/>
          </w:tcPr>
          <w:p w14:paraId="65E490A0">
            <w:pPr>
              <w:snapToGrid w:val="0"/>
              <w:spacing w:line="240" w:lineRule="atLeast"/>
              <w:jc w:val="center"/>
              <w:rPr>
                <w:rFonts w:ascii="宋体" w:hAnsi="Courier New"/>
                <w:szCs w:val="21"/>
              </w:rPr>
            </w:pPr>
            <w:r>
              <w:rPr>
                <w:rFonts w:hint="eastAsia" w:ascii="宋体" w:hAnsi="Courier New"/>
                <w:szCs w:val="21"/>
              </w:rPr>
              <w:t>邮编</w:t>
            </w:r>
          </w:p>
        </w:tc>
        <w:tc>
          <w:tcPr>
            <w:tcW w:w="1446" w:type="dxa"/>
            <w:gridSpan w:val="2"/>
          </w:tcPr>
          <w:p w14:paraId="37527D07">
            <w:pPr>
              <w:snapToGrid w:val="0"/>
              <w:spacing w:line="240" w:lineRule="atLeast"/>
              <w:jc w:val="center"/>
              <w:rPr>
                <w:rFonts w:ascii="宋体" w:hAnsi="Courier New"/>
                <w:sz w:val="36"/>
              </w:rPr>
            </w:pPr>
          </w:p>
        </w:tc>
      </w:tr>
      <w:tr w14:paraId="68A0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4" w:type="dxa"/>
            <w:vAlign w:val="center"/>
          </w:tcPr>
          <w:p w14:paraId="5798DEBF">
            <w:pPr>
              <w:snapToGrid w:val="0"/>
              <w:spacing w:line="240" w:lineRule="atLeast"/>
              <w:jc w:val="center"/>
              <w:rPr>
                <w:rFonts w:ascii="宋体" w:hAnsi="Courier New"/>
              </w:rPr>
            </w:pPr>
            <w:r>
              <w:rPr>
                <w:rFonts w:hint="eastAsia" w:ascii="宋体" w:hAnsi="Courier New"/>
              </w:rPr>
              <w:t>主管部门</w:t>
            </w:r>
          </w:p>
        </w:tc>
        <w:tc>
          <w:tcPr>
            <w:tcW w:w="1471" w:type="dxa"/>
            <w:gridSpan w:val="2"/>
            <w:vAlign w:val="center"/>
          </w:tcPr>
          <w:p w14:paraId="585CF215">
            <w:pPr>
              <w:snapToGrid w:val="0"/>
              <w:spacing w:line="240" w:lineRule="atLeast"/>
              <w:jc w:val="center"/>
              <w:rPr>
                <w:rFonts w:ascii="宋体" w:hAnsi="Courier New"/>
              </w:rPr>
            </w:pPr>
          </w:p>
        </w:tc>
        <w:tc>
          <w:tcPr>
            <w:tcW w:w="1470" w:type="dxa"/>
            <w:vAlign w:val="center"/>
          </w:tcPr>
          <w:p w14:paraId="641F00A3">
            <w:pPr>
              <w:snapToGrid w:val="0"/>
              <w:spacing w:line="240" w:lineRule="atLeast"/>
              <w:jc w:val="center"/>
              <w:rPr>
                <w:rFonts w:ascii="宋体" w:hAnsi="Courier New"/>
              </w:rPr>
            </w:pPr>
            <w:r>
              <w:rPr>
                <w:rFonts w:hint="eastAsia" w:ascii="宋体" w:hAnsi="Courier New"/>
                <w:szCs w:val="21"/>
              </w:rPr>
              <w:t>直接联系人</w:t>
            </w:r>
          </w:p>
        </w:tc>
        <w:tc>
          <w:tcPr>
            <w:tcW w:w="1785" w:type="dxa"/>
            <w:gridSpan w:val="2"/>
            <w:vAlign w:val="center"/>
          </w:tcPr>
          <w:p w14:paraId="1D336B1E">
            <w:pPr>
              <w:snapToGrid w:val="0"/>
              <w:spacing w:line="240" w:lineRule="atLeast"/>
              <w:jc w:val="center"/>
              <w:rPr>
                <w:rFonts w:ascii="宋体" w:hAnsi="Courier New"/>
                <w:szCs w:val="21"/>
              </w:rPr>
            </w:pPr>
          </w:p>
        </w:tc>
        <w:tc>
          <w:tcPr>
            <w:tcW w:w="1365" w:type="dxa"/>
            <w:gridSpan w:val="2"/>
            <w:vAlign w:val="center"/>
          </w:tcPr>
          <w:p w14:paraId="345D84A2">
            <w:pPr>
              <w:snapToGrid w:val="0"/>
              <w:spacing w:line="240" w:lineRule="atLeast"/>
              <w:jc w:val="center"/>
              <w:rPr>
                <w:rFonts w:ascii="宋体" w:hAnsi="Courier New"/>
                <w:szCs w:val="21"/>
              </w:rPr>
            </w:pPr>
            <w:r>
              <w:rPr>
                <w:rFonts w:hint="eastAsia" w:ascii="宋体" w:hAnsi="Courier New"/>
                <w:szCs w:val="21"/>
              </w:rPr>
              <w:t>手机</w:t>
            </w:r>
          </w:p>
        </w:tc>
        <w:tc>
          <w:tcPr>
            <w:tcW w:w="1656" w:type="dxa"/>
            <w:gridSpan w:val="3"/>
            <w:vAlign w:val="center"/>
          </w:tcPr>
          <w:p w14:paraId="145C66C5">
            <w:pPr>
              <w:snapToGrid w:val="0"/>
              <w:spacing w:line="240" w:lineRule="atLeast"/>
              <w:jc w:val="center"/>
              <w:rPr>
                <w:rFonts w:ascii="宋体" w:hAnsi="Courier New"/>
                <w:sz w:val="36"/>
              </w:rPr>
            </w:pPr>
          </w:p>
        </w:tc>
      </w:tr>
      <w:tr w14:paraId="1234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4" w:type="dxa"/>
          </w:tcPr>
          <w:p w14:paraId="0D08103E">
            <w:pPr>
              <w:snapToGrid w:val="0"/>
              <w:spacing w:before="120" w:line="240" w:lineRule="atLeast"/>
              <w:jc w:val="center"/>
              <w:rPr>
                <w:rFonts w:hint="eastAsia" w:ascii="宋体" w:hAnsi="Courier New" w:eastAsia="宋体"/>
                <w:highlight w:val="none"/>
                <w:lang w:val="en-US" w:eastAsia="zh-CN"/>
              </w:rPr>
            </w:pPr>
            <w:r>
              <w:rPr>
                <w:rFonts w:hint="eastAsia" w:ascii="宋体" w:hAnsi="Courier New"/>
                <w:highlight w:val="none"/>
                <w:lang w:val="en-US" w:eastAsia="zh-CN"/>
              </w:rPr>
              <w:t>座机</w:t>
            </w:r>
          </w:p>
        </w:tc>
        <w:tc>
          <w:tcPr>
            <w:tcW w:w="1471" w:type="dxa"/>
            <w:gridSpan w:val="2"/>
          </w:tcPr>
          <w:p w14:paraId="3003C7A8">
            <w:pPr>
              <w:snapToGrid w:val="0"/>
              <w:spacing w:before="120" w:line="240" w:lineRule="atLeast"/>
              <w:jc w:val="center"/>
              <w:rPr>
                <w:rFonts w:ascii="宋体" w:hAnsi="Courier New"/>
                <w:highlight w:val="none"/>
              </w:rPr>
            </w:pPr>
          </w:p>
        </w:tc>
        <w:tc>
          <w:tcPr>
            <w:tcW w:w="1470" w:type="dxa"/>
          </w:tcPr>
          <w:p w14:paraId="12BD93F3">
            <w:pPr>
              <w:snapToGrid w:val="0"/>
              <w:spacing w:before="120" w:line="240" w:lineRule="atLeast"/>
              <w:jc w:val="center"/>
              <w:rPr>
                <w:rFonts w:hint="eastAsia" w:ascii="宋体" w:hAnsi="Courier New" w:eastAsia="宋体"/>
                <w:highlight w:val="none"/>
                <w:lang w:val="en-US" w:eastAsia="zh-CN"/>
              </w:rPr>
            </w:pPr>
            <w:r>
              <w:rPr>
                <w:rFonts w:hint="eastAsia" w:ascii="宋体" w:hAnsi="Courier New"/>
                <w:highlight w:val="none"/>
              </w:rPr>
              <w:t>班组长</w:t>
            </w:r>
            <w:r>
              <w:rPr>
                <w:rFonts w:hint="eastAsia" w:ascii="宋体" w:hAnsi="Courier New"/>
                <w:highlight w:val="none"/>
                <w:lang w:val="en-US" w:eastAsia="zh-CN"/>
              </w:rPr>
              <w:t>姓名</w:t>
            </w:r>
          </w:p>
        </w:tc>
        <w:tc>
          <w:tcPr>
            <w:tcW w:w="1785" w:type="dxa"/>
            <w:gridSpan w:val="2"/>
          </w:tcPr>
          <w:p w14:paraId="643F00DF">
            <w:pPr>
              <w:snapToGrid w:val="0"/>
              <w:spacing w:before="120" w:line="240" w:lineRule="atLeast"/>
              <w:jc w:val="center"/>
              <w:rPr>
                <w:rFonts w:ascii="宋体" w:hAnsi="Courier New"/>
                <w:highlight w:val="none"/>
              </w:rPr>
            </w:pPr>
          </w:p>
        </w:tc>
        <w:tc>
          <w:tcPr>
            <w:tcW w:w="1365" w:type="dxa"/>
            <w:gridSpan w:val="2"/>
            <w:vAlign w:val="center"/>
          </w:tcPr>
          <w:p w14:paraId="08B69E27">
            <w:pPr>
              <w:snapToGrid w:val="0"/>
              <w:spacing w:line="240" w:lineRule="atLeast"/>
              <w:jc w:val="center"/>
              <w:rPr>
                <w:rFonts w:ascii="宋体" w:hAnsi="Courier New"/>
                <w:szCs w:val="21"/>
                <w:highlight w:val="none"/>
              </w:rPr>
            </w:pPr>
            <w:r>
              <w:rPr>
                <w:rFonts w:hint="eastAsia" w:ascii="宋体" w:hAnsi="Courier New"/>
                <w:szCs w:val="21"/>
                <w:highlight w:val="none"/>
              </w:rPr>
              <w:t>班组人数</w:t>
            </w:r>
          </w:p>
        </w:tc>
        <w:tc>
          <w:tcPr>
            <w:tcW w:w="1656" w:type="dxa"/>
            <w:gridSpan w:val="3"/>
          </w:tcPr>
          <w:p w14:paraId="401C1954">
            <w:pPr>
              <w:snapToGrid w:val="0"/>
              <w:spacing w:line="240" w:lineRule="atLeast"/>
              <w:jc w:val="center"/>
              <w:rPr>
                <w:rFonts w:ascii="宋体" w:hAnsi="Courier New"/>
                <w:sz w:val="36"/>
                <w:highlight w:val="none"/>
              </w:rPr>
            </w:pPr>
          </w:p>
        </w:tc>
      </w:tr>
      <w:tr w14:paraId="65C9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35" w:type="dxa"/>
            <w:gridSpan w:val="3"/>
            <w:vAlign w:val="center"/>
          </w:tcPr>
          <w:p w14:paraId="7E72D281">
            <w:pPr>
              <w:snapToGrid w:val="0"/>
              <w:spacing w:line="240" w:lineRule="atLeast"/>
              <w:jc w:val="center"/>
              <w:rPr>
                <w:rFonts w:hint="eastAsia" w:ascii="宋体" w:hAnsi="Courier New"/>
              </w:rPr>
            </w:pPr>
            <w:r>
              <w:rPr>
                <w:rFonts w:hint="eastAsia" w:ascii="宋体" w:hAnsi="Courier New"/>
              </w:rPr>
              <w:t>主要完成人</w:t>
            </w:r>
          </w:p>
          <w:p w14:paraId="47BDD0E4">
            <w:pPr>
              <w:snapToGrid w:val="0"/>
              <w:spacing w:line="240" w:lineRule="atLeast"/>
              <w:jc w:val="center"/>
              <w:rPr>
                <w:rFonts w:ascii="宋体" w:hAnsi="Courier New"/>
              </w:rPr>
            </w:pPr>
            <w:r>
              <w:rPr>
                <w:rFonts w:hint="eastAsia" w:ascii="宋体" w:hAnsi="Courier New"/>
              </w:rPr>
              <w:t>（不超过15人）</w:t>
            </w:r>
          </w:p>
        </w:tc>
        <w:tc>
          <w:tcPr>
            <w:tcW w:w="6276" w:type="dxa"/>
            <w:gridSpan w:val="8"/>
          </w:tcPr>
          <w:p w14:paraId="100DD443">
            <w:pPr>
              <w:snapToGrid w:val="0"/>
              <w:spacing w:line="240" w:lineRule="atLeast"/>
              <w:jc w:val="center"/>
              <w:rPr>
                <w:rFonts w:ascii="宋体" w:hAnsi="Courier New"/>
                <w:sz w:val="36"/>
              </w:rPr>
            </w:pPr>
          </w:p>
          <w:p w14:paraId="711B4DA3">
            <w:pPr>
              <w:snapToGrid w:val="0"/>
              <w:spacing w:line="240" w:lineRule="atLeast"/>
              <w:jc w:val="center"/>
              <w:rPr>
                <w:rFonts w:ascii="宋体" w:hAnsi="Courier New"/>
                <w:sz w:val="36"/>
              </w:rPr>
            </w:pPr>
          </w:p>
        </w:tc>
      </w:tr>
      <w:tr w14:paraId="1529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gridSpan w:val="2"/>
            <w:vAlign w:val="center"/>
          </w:tcPr>
          <w:p w14:paraId="7970EBDB">
            <w:pPr>
              <w:snapToGrid w:val="0"/>
              <w:spacing w:line="240" w:lineRule="atLeast"/>
              <w:rPr>
                <w:rFonts w:ascii="宋体" w:hAnsi="Courier New"/>
                <w:sz w:val="18"/>
                <w:szCs w:val="18"/>
                <w:highlight w:val="none"/>
              </w:rPr>
            </w:pPr>
            <w:r>
              <w:rPr>
                <w:rFonts w:hint="eastAsia" w:ascii="宋体" w:hAnsi="Courier New"/>
                <w:sz w:val="18"/>
                <w:szCs w:val="18"/>
                <w:highlight w:val="none"/>
              </w:rPr>
              <w:t>班组工作完成率</w:t>
            </w:r>
            <w:r>
              <w:rPr>
                <w:rFonts w:hint="eastAsia" w:ascii="宋体" w:hAnsi="Courier New"/>
                <w:sz w:val="18"/>
                <w:szCs w:val="18"/>
                <w:highlight w:val="none"/>
                <w:lang w:eastAsia="zh-CN"/>
              </w:rPr>
              <w:t>（</w:t>
            </w:r>
            <w:r>
              <w:rPr>
                <w:rFonts w:hint="eastAsia" w:ascii="宋体" w:hAnsi="Courier New"/>
                <w:sz w:val="18"/>
                <w:szCs w:val="18"/>
                <w:highlight w:val="none"/>
              </w:rPr>
              <w:t>%</w:t>
            </w:r>
            <w:r>
              <w:rPr>
                <w:rFonts w:hint="eastAsia" w:ascii="宋体" w:hAnsi="Courier New"/>
                <w:sz w:val="18"/>
                <w:szCs w:val="18"/>
                <w:highlight w:val="none"/>
                <w:lang w:eastAsia="zh-CN"/>
              </w:rPr>
              <w:t>）</w:t>
            </w:r>
          </w:p>
        </w:tc>
        <w:tc>
          <w:tcPr>
            <w:tcW w:w="850" w:type="dxa"/>
            <w:vAlign w:val="center"/>
          </w:tcPr>
          <w:p w14:paraId="08750D63">
            <w:pPr>
              <w:snapToGrid w:val="0"/>
              <w:spacing w:line="240" w:lineRule="atLeast"/>
              <w:jc w:val="center"/>
              <w:rPr>
                <w:rFonts w:ascii="宋体" w:hAnsi="Courier New"/>
                <w:sz w:val="18"/>
                <w:szCs w:val="18"/>
                <w:highlight w:val="none"/>
              </w:rPr>
            </w:pPr>
          </w:p>
        </w:tc>
        <w:tc>
          <w:tcPr>
            <w:tcW w:w="2151" w:type="dxa"/>
            <w:gridSpan w:val="2"/>
            <w:vAlign w:val="center"/>
          </w:tcPr>
          <w:p w14:paraId="6C876068">
            <w:pPr>
              <w:snapToGrid w:val="0"/>
              <w:spacing w:line="240" w:lineRule="atLeast"/>
              <w:jc w:val="left"/>
              <w:rPr>
                <w:rFonts w:ascii="宋体" w:hAnsi="Courier New"/>
                <w:sz w:val="18"/>
                <w:szCs w:val="18"/>
                <w:highlight w:val="none"/>
              </w:rPr>
            </w:pPr>
            <w:r>
              <w:rPr>
                <w:rFonts w:hint="eastAsia" w:ascii="宋体" w:hAnsi="Courier New"/>
                <w:sz w:val="18"/>
                <w:szCs w:val="18"/>
                <w:highlight w:val="none"/>
              </w:rPr>
              <w:t>产品</w:t>
            </w:r>
            <w:r>
              <w:rPr>
                <w:rFonts w:hint="eastAsia" w:ascii="宋体" w:hAnsi="宋体"/>
                <w:sz w:val="18"/>
                <w:szCs w:val="18"/>
                <w:highlight w:val="none"/>
              </w:rPr>
              <w:t>/服务</w:t>
            </w:r>
            <w:r>
              <w:rPr>
                <w:rFonts w:hint="eastAsia" w:ascii="宋体" w:hAnsi="宋体"/>
                <w:sz w:val="18"/>
                <w:szCs w:val="18"/>
                <w:highlight w:val="none"/>
                <w:lang w:val="en-US" w:eastAsia="zh-CN"/>
              </w:rPr>
              <w:t>满意度</w:t>
            </w:r>
            <w:r>
              <w:rPr>
                <w:rFonts w:hint="eastAsia" w:ascii="宋体" w:hAnsi="宋体"/>
                <w:sz w:val="18"/>
                <w:szCs w:val="18"/>
                <w:highlight w:val="none"/>
                <w:lang w:eastAsia="zh-CN"/>
              </w:rPr>
              <w:t>（</w:t>
            </w:r>
            <w:r>
              <w:rPr>
                <w:rFonts w:hint="eastAsia" w:ascii="宋体" w:hAnsi="宋体"/>
                <w:sz w:val="18"/>
                <w:szCs w:val="18"/>
                <w:highlight w:val="none"/>
              </w:rPr>
              <w:t>％</w:t>
            </w:r>
            <w:r>
              <w:rPr>
                <w:rFonts w:hint="eastAsia" w:ascii="宋体" w:hAnsi="宋体"/>
                <w:sz w:val="18"/>
                <w:szCs w:val="18"/>
                <w:highlight w:val="none"/>
                <w:lang w:eastAsia="zh-CN"/>
              </w:rPr>
              <w:t>）</w:t>
            </w:r>
          </w:p>
        </w:tc>
        <w:tc>
          <w:tcPr>
            <w:tcW w:w="1104" w:type="dxa"/>
            <w:vAlign w:val="center"/>
          </w:tcPr>
          <w:p w14:paraId="10DF782B">
            <w:pPr>
              <w:snapToGrid w:val="0"/>
              <w:spacing w:line="240" w:lineRule="atLeast"/>
              <w:jc w:val="center"/>
              <w:rPr>
                <w:rFonts w:ascii="宋体" w:hAnsi="Courier New"/>
                <w:sz w:val="18"/>
                <w:szCs w:val="18"/>
                <w:highlight w:val="none"/>
              </w:rPr>
            </w:pPr>
          </w:p>
        </w:tc>
        <w:tc>
          <w:tcPr>
            <w:tcW w:w="2205" w:type="dxa"/>
            <w:gridSpan w:val="4"/>
            <w:vAlign w:val="center"/>
          </w:tcPr>
          <w:p w14:paraId="7A6E4024">
            <w:pPr>
              <w:snapToGrid w:val="0"/>
              <w:spacing w:line="240" w:lineRule="atLeast"/>
              <w:jc w:val="left"/>
              <w:rPr>
                <w:rFonts w:ascii="宋体" w:hAnsi="Courier New"/>
                <w:sz w:val="18"/>
                <w:szCs w:val="18"/>
                <w:highlight w:val="none"/>
              </w:rPr>
            </w:pPr>
            <w:r>
              <w:rPr>
                <w:rFonts w:hint="eastAsia" w:ascii="宋体" w:hAnsi="Courier New"/>
                <w:sz w:val="18"/>
                <w:szCs w:val="18"/>
                <w:highlight w:val="none"/>
              </w:rPr>
              <w:t>产品</w:t>
            </w:r>
            <w:r>
              <w:rPr>
                <w:rFonts w:hint="eastAsia" w:ascii="宋体" w:hAnsi="宋体"/>
                <w:sz w:val="18"/>
                <w:szCs w:val="18"/>
                <w:highlight w:val="none"/>
              </w:rPr>
              <w:t>/服务合格率</w:t>
            </w:r>
            <w:r>
              <w:rPr>
                <w:rFonts w:hint="eastAsia" w:ascii="宋体" w:hAnsi="宋体"/>
                <w:sz w:val="18"/>
                <w:szCs w:val="18"/>
                <w:highlight w:val="none"/>
                <w:lang w:eastAsia="zh-CN"/>
              </w:rPr>
              <w:t>（</w:t>
            </w:r>
            <w:r>
              <w:rPr>
                <w:rFonts w:hint="eastAsia" w:ascii="宋体" w:hAnsi="宋体"/>
                <w:sz w:val="18"/>
                <w:szCs w:val="18"/>
                <w:highlight w:val="none"/>
              </w:rPr>
              <w:t>％</w:t>
            </w:r>
            <w:r>
              <w:rPr>
                <w:rFonts w:hint="eastAsia" w:ascii="宋体" w:hAnsi="宋体"/>
                <w:sz w:val="18"/>
                <w:szCs w:val="18"/>
                <w:highlight w:val="none"/>
                <w:lang w:eastAsia="zh-CN"/>
              </w:rPr>
              <w:t>）</w:t>
            </w:r>
          </w:p>
        </w:tc>
        <w:tc>
          <w:tcPr>
            <w:tcW w:w="816" w:type="dxa"/>
            <w:vAlign w:val="center"/>
          </w:tcPr>
          <w:p w14:paraId="789955F9">
            <w:pPr>
              <w:snapToGrid w:val="0"/>
              <w:spacing w:line="240" w:lineRule="atLeast"/>
              <w:jc w:val="center"/>
              <w:rPr>
                <w:rFonts w:ascii="宋体" w:hAnsi="Courier New"/>
                <w:sz w:val="36"/>
                <w:highlight w:val="none"/>
              </w:rPr>
            </w:pPr>
          </w:p>
        </w:tc>
      </w:tr>
      <w:tr w14:paraId="588B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gridSpan w:val="2"/>
            <w:vAlign w:val="center"/>
          </w:tcPr>
          <w:p w14:paraId="1392C0F0">
            <w:pPr>
              <w:snapToGrid w:val="0"/>
              <w:spacing w:line="240" w:lineRule="atLeast"/>
              <w:rPr>
                <w:rFonts w:hint="eastAsia" w:ascii="宋体" w:hAnsi="Courier New" w:eastAsia="宋体"/>
                <w:sz w:val="18"/>
                <w:szCs w:val="18"/>
                <w:highlight w:val="none"/>
                <w:lang w:eastAsia="zh-CN"/>
              </w:rPr>
            </w:pPr>
            <w:r>
              <w:rPr>
                <w:rFonts w:hint="eastAsia" w:ascii="宋体" w:hAnsi="Courier New"/>
                <w:sz w:val="18"/>
                <w:szCs w:val="18"/>
                <w:highlight w:val="none"/>
              </w:rPr>
              <w:t>质量考核合格率</w:t>
            </w:r>
            <w:r>
              <w:rPr>
                <w:rFonts w:hint="eastAsia" w:ascii="宋体" w:hAnsi="Courier New"/>
                <w:sz w:val="18"/>
                <w:szCs w:val="18"/>
                <w:highlight w:val="none"/>
                <w:lang w:eastAsia="zh-CN"/>
              </w:rPr>
              <w:t>（</w:t>
            </w:r>
            <w:r>
              <w:rPr>
                <w:rFonts w:hint="eastAsia" w:ascii="宋体" w:hAnsi="Courier New"/>
                <w:sz w:val="18"/>
                <w:szCs w:val="18"/>
                <w:highlight w:val="none"/>
              </w:rPr>
              <w:t>%</w:t>
            </w:r>
            <w:r>
              <w:rPr>
                <w:rFonts w:hint="eastAsia" w:ascii="宋体" w:hAnsi="Courier New"/>
                <w:sz w:val="18"/>
                <w:szCs w:val="18"/>
                <w:highlight w:val="none"/>
                <w:lang w:eastAsia="zh-CN"/>
              </w:rPr>
              <w:t>）</w:t>
            </w:r>
          </w:p>
        </w:tc>
        <w:tc>
          <w:tcPr>
            <w:tcW w:w="850" w:type="dxa"/>
            <w:vAlign w:val="center"/>
          </w:tcPr>
          <w:p w14:paraId="51B251F6">
            <w:pPr>
              <w:snapToGrid w:val="0"/>
              <w:spacing w:line="240" w:lineRule="atLeast"/>
              <w:jc w:val="center"/>
              <w:rPr>
                <w:rFonts w:ascii="宋体" w:hAnsi="Courier New"/>
                <w:sz w:val="18"/>
                <w:szCs w:val="18"/>
                <w:highlight w:val="none"/>
              </w:rPr>
            </w:pPr>
          </w:p>
        </w:tc>
        <w:tc>
          <w:tcPr>
            <w:tcW w:w="2151" w:type="dxa"/>
            <w:gridSpan w:val="2"/>
            <w:vAlign w:val="center"/>
          </w:tcPr>
          <w:p w14:paraId="7DA2EE80">
            <w:pPr>
              <w:snapToGrid w:val="0"/>
              <w:spacing w:line="240" w:lineRule="atLeast"/>
              <w:jc w:val="left"/>
              <w:rPr>
                <w:rFonts w:hint="eastAsia" w:ascii="宋体" w:hAnsi="Courier New" w:eastAsia="宋体"/>
                <w:sz w:val="18"/>
                <w:szCs w:val="18"/>
                <w:highlight w:val="none"/>
                <w:lang w:eastAsia="zh-CN"/>
              </w:rPr>
            </w:pPr>
            <w:r>
              <w:rPr>
                <w:rFonts w:hint="eastAsia" w:ascii="宋体" w:hAnsi="Courier New"/>
                <w:sz w:val="18"/>
                <w:szCs w:val="18"/>
                <w:highlight w:val="none"/>
                <w:lang w:val="en-US" w:eastAsia="zh-CN"/>
              </w:rPr>
              <w:t>质量改进活动参与率（</w:t>
            </w:r>
            <w:r>
              <w:rPr>
                <w:rFonts w:hint="eastAsia" w:ascii="宋体" w:hAnsi="Courier New"/>
                <w:sz w:val="18"/>
                <w:szCs w:val="18"/>
                <w:highlight w:val="none"/>
              </w:rPr>
              <w:t>%</w:t>
            </w:r>
            <w:r>
              <w:rPr>
                <w:rFonts w:hint="eastAsia" w:ascii="宋体" w:hAnsi="Courier New"/>
                <w:sz w:val="18"/>
                <w:szCs w:val="18"/>
                <w:highlight w:val="none"/>
                <w:lang w:val="en-US" w:eastAsia="zh-CN"/>
              </w:rPr>
              <w:t>）</w:t>
            </w:r>
          </w:p>
        </w:tc>
        <w:tc>
          <w:tcPr>
            <w:tcW w:w="1104" w:type="dxa"/>
            <w:vAlign w:val="center"/>
          </w:tcPr>
          <w:p w14:paraId="02943B32">
            <w:pPr>
              <w:snapToGrid w:val="0"/>
              <w:spacing w:line="240" w:lineRule="atLeast"/>
              <w:jc w:val="center"/>
              <w:rPr>
                <w:rFonts w:ascii="宋体" w:hAnsi="Courier New"/>
                <w:sz w:val="18"/>
                <w:szCs w:val="18"/>
                <w:highlight w:val="none"/>
              </w:rPr>
            </w:pPr>
          </w:p>
        </w:tc>
        <w:tc>
          <w:tcPr>
            <w:tcW w:w="2205" w:type="dxa"/>
            <w:gridSpan w:val="4"/>
            <w:vAlign w:val="center"/>
          </w:tcPr>
          <w:p w14:paraId="292E4B17">
            <w:pPr>
              <w:snapToGrid w:val="0"/>
              <w:spacing w:line="240" w:lineRule="atLeast"/>
              <w:jc w:val="left"/>
              <w:rPr>
                <w:rFonts w:ascii="宋体" w:hAnsi="Courier New"/>
                <w:sz w:val="18"/>
                <w:szCs w:val="18"/>
                <w:highlight w:val="none"/>
              </w:rPr>
            </w:pPr>
            <w:r>
              <w:rPr>
                <w:rFonts w:hint="eastAsia" w:ascii="宋体" w:hAnsi="Courier New"/>
                <w:sz w:val="18"/>
                <w:szCs w:val="18"/>
                <w:highlight w:val="none"/>
              </w:rPr>
              <w:t>质量成本（万元/年）</w:t>
            </w:r>
          </w:p>
        </w:tc>
        <w:tc>
          <w:tcPr>
            <w:tcW w:w="816" w:type="dxa"/>
            <w:vAlign w:val="center"/>
          </w:tcPr>
          <w:p w14:paraId="796F7EFB">
            <w:pPr>
              <w:snapToGrid w:val="0"/>
              <w:spacing w:line="240" w:lineRule="atLeast"/>
              <w:jc w:val="center"/>
              <w:rPr>
                <w:rFonts w:ascii="宋体" w:hAnsi="Courier New"/>
                <w:sz w:val="36"/>
                <w:highlight w:val="none"/>
              </w:rPr>
            </w:pPr>
          </w:p>
        </w:tc>
      </w:tr>
      <w:tr w14:paraId="4E96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gridSpan w:val="2"/>
          </w:tcPr>
          <w:p w14:paraId="599F3979">
            <w:pPr>
              <w:snapToGrid w:val="0"/>
              <w:spacing w:before="120" w:line="240" w:lineRule="atLeast"/>
              <w:rPr>
                <w:rFonts w:hint="default" w:ascii="宋体" w:hAnsi="Courier New" w:eastAsia="宋体"/>
                <w:sz w:val="18"/>
                <w:szCs w:val="18"/>
                <w:highlight w:val="none"/>
                <w:lang w:val="en-US" w:eastAsia="zh-CN"/>
              </w:rPr>
            </w:pPr>
            <w:r>
              <w:rPr>
                <w:rFonts w:hint="eastAsia" w:ascii="宋体" w:hAnsi="Courier New"/>
                <w:sz w:val="18"/>
                <w:szCs w:val="18"/>
                <w:highlight w:val="none"/>
              </w:rPr>
              <w:t>年培训</w:t>
            </w:r>
            <w:r>
              <w:rPr>
                <w:rFonts w:hint="eastAsia" w:ascii="宋体" w:hAnsi="Courier New"/>
                <w:sz w:val="18"/>
                <w:szCs w:val="18"/>
                <w:highlight w:val="none"/>
                <w:lang w:val="en-US" w:eastAsia="zh-CN"/>
              </w:rPr>
              <w:t>参与人数（人次）</w:t>
            </w:r>
          </w:p>
        </w:tc>
        <w:tc>
          <w:tcPr>
            <w:tcW w:w="850" w:type="dxa"/>
          </w:tcPr>
          <w:p w14:paraId="07B663E3">
            <w:pPr>
              <w:snapToGrid w:val="0"/>
              <w:spacing w:before="120" w:line="240" w:lineRule="atLeast"/>
              <w:jc w:val="center"/>
              <w:rPr>
                <w:rFonts w:ascii="宋体" w:hAnsi="Courier New"/>
                <w:sz w:val="18"/>
                <w:szCs w:val="18"/>
                <w:highlight w:val="none"/>
              </w:rPr>
            </w:pPr>
          </w:p>
        </w:tc>
        <w:tc>
          <w:tcPr>
            <w:tcW w:w="2151" w:type="dxa"/>
            <w:gridSpan w:val="2"/>
            <w:vAlign w:val="center"/>
          </w:tcPr>
          <w:p w14:paraId="34ACE23A">
            <w:pPr>
              <w:snapToGrid w:val="0"/>
              <w:spacing w:line="240" w:lineRule="atLeast"/>
              <w:jc w:val="left"/>
              <w:rPr>
                <w:rFonts w:hint="eastAsia" w:ascii="宋体" w:hAnsi="Courier New" w:eastAsia="宋体" w:cs="Times New Roman"/>
                <w:kern w:val="2"/>
                <w:sz w:val="18"/>
                <w:szCs w:val="18"/>
                <w:highlight w:val="none"/>
                <w:lang w:val="en-US" w:eastAsia="zh-CN" w:bidi="ar-SA"/>
              </w:rPr>
            </w:pPr>
            <w:r>
              <w:rPr>
                <w:rFonts w:hint="eastAsia" w:ascii="宋体" w:hAnsi="Courier New"/>
                <w:sz w:val="18"/>
                <w:szCs w:val="18"/>
                <w:highlight w:val="none"/>
              </w:rPr>
              <w:t>年顾客投诉数</w:t>
            </w:r>
            <w:r>
              <w:rPr>
                <w:rFonts w:hint="eastAsia" w:ascii="宋体" w:hAnsi="Courier New"/>
                <w:sz w:val="18"/>
                <w:szCs w:val="18"/>
                <w:highlight w:val="none"/>
                <w:lang w:eastAsia="zh-CN"/>
              </w:rPr>
              <w:t>（</w:t>
            </w:r>
            <w:r>
              <w:rPr>
                <w:rFonts w:hint="eastAsia" w:ascii="宋体" w:hAnsi="Courier New"/>
                <w:sz w:val="18"/>
                <w:szCs w:val="18"/>
                <w:highlight w:val="none"/>
                <w:lang w:val="en-US" w:eastAsia="zh-CN"/>
              </w:rPr>
              <w:t>个</w:t>
            </w:r>
            <w:r>
              <w:rPr>
                <w:rFonts w:hint="eastAsia" w:ascii="宋体" w:hAnsi="Courier New"/>
                <w:sz w:val="18"/>
                <w:szCs w:val="18"/>
                <w:highlight w:val="none"/>
                <w:lang w:eastAsia="zh-CN"/>
              </w:rPr>
              <w:t>）</w:t>
            </w:r>
          </w:p>
        </w:tc>
        <w:tc>
          <w:tcPr>
            <w:tcW w:w="1104" w:type="dxa"/>
          </w:tcPr>
          <w:p w14:paraId="634B61A4">
            <w:pPr>
              <w:snapToGrid w:val="0"/>
              <w:spacing w:before="120" w:line="240" w:lineRule="atLeast"/>
              <w:jc w:val="center"/>
              <w:rPr>
                <w:rFonts w:ascii="宋体" w:hAnsi="Courier New"/>
                <w:sz w:val="18"/>
                <w:szCs w:val="18"/>
                <w:highlight w:val="none"/>
              </w:rPr>
            </w:pPr>
          </w:p>
        </w:tc>
        <w:tc>
          <w:tcPr>
            <w:tcW w:w="2205" w:type="dxa"/>
            <w:gridSpan w:val="4"/>
            <w:vAlign w:val="center"/>
          </w:tcPr>
          <w:p w14:paraId="2318E8CC">
            <w:pPr>
              <w:snapToGrid w:val="0"/>
              <w:spacing w:line="240" w:lineRule="atLeast"/>
              <w:jc w:val="left"/>
              <w:rPr>
                <w:rFonts w:ascii="宋体" w:hAnsi="Courier New"/>
                <w:sz w:val="18"/>
                <w:szCs w:val="18"/>
                <w:highlight w:val="none"/>
              </w:rPr>
            </w:pPr>
            <w:r>
              <w:rPr>
                <w:rFonts w:hint="eastAsia" w:ascii="宋体" w:hAnsi="Courier New"/>
                <w:sz w:val="18"/>
                <w:szCs w:val="18"/>
                <w:highlight w:val="none"/>
              </w:rPr>
              <w:t>年质量、安全事故数</w:t>
            </w:r>
            <w:r>
              <w:rPr>
                <w:rFonts w:hint="eastAsia" w:ascii="宋体" w:hAnsi="Courier New"/>
                <w:sz w:val="18"/>
                <w:szCs w:val="18"/>
                <w:highlight w:val="none"/>
                <w:lang w:eastAsia="zh-CN"/>
              </w:rPr>
              <w:t>（</w:t>
            </w:r>
            <w:r>
              <w:rPr>
                <w:rFonts w:hint="eastAsia" w:ascii="宋体" w:hAnsi="Courier New"/>
                <w:sz w:val="18"/>
                <w:szCs w:val="18"/>
                <w:highlight w:val="none"/>
                <w:lang w:val="en-US" w:eastAsia="zh-CN"/>
              </w:rPr>
              <w:t>个</w:t>
            </w:r>
            <w:r>
              <w:rPr>
                <w:rFonts w:hint="eastAsia" w:ascii="宋体" w:hAnsi="Courier New"/>
                <w:sz w:val="18"/>
                <w:szCs w:val="18"/>
                <w:highlight w:val="none"/>
                <w:lang w:eastAsia="zh-CN"/>
              </w:rPr>
              <w:t>）</w:t>
            </w:r>
          </w:p>
        </w:tc>
        <w:tc>
          <w:tcPr>
            <w:tcW w:w="816" w:type="dxa"/>
          </w:tcPr>
          <w:p w14:paraId="1BEC40AA">
            <w:pPr>
              <w:snapToGrid w:val="0"/>
              <w:spacing w:line="240" w:lineRule="atLeast"/>
              <w:jc w:val="center"/>
              <w:rPr>
                <w:rFonts w:ascii="宋体" w:hAnsi="Courier New"/>
                <w:sz w:val="36"/>
                <w:highlight w:val="none"/>
              </w:rPr>
            </w:pPr>
          </w:p>
        </w:tc>
      </w:tr>
      <w:tr w14:paraId="745C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9111" w:type="dxa"/>
            <w:gridSpan w:val="11"/>
          </w:tcPr>
          <w:p w14:paraId="09DB9DAA">
            <w:pPr>
              <w:snapToGrid w:val="0"/>
              <w:spacing w:before="120" w:line="240" w:lineRule="atLeast"/>
              <w:rPr>
                <w:rFonts w:ascii="宋体" w:hAnsi="Courier New"/>
                <w:highlight w:val="none"/>
              </w:rPr>
            </w:pPr>
            <w:r>
              <w:rPr>
                <w:rFonts w:hint="eastAsia" w:ascii="宋体" w:hAnsi="Courier New"/>
                <w:highlight w:val="none"/>
              </w:rPr>
              <w:t>质量信得过班组简介及活动结果：</w:t>
            </w:r>
          </w:p>
          <w:p w14:paraId="16E86C80">
            <w:pPr>
              <w:snapToGrid w:val="0"/>
              <w:spacing w:before="120" w:line="240" w:lineRule="atLeast"/>
              <w:rPr>
                <w:rFonts w:ascii="宋体" w:hAnsi="Courier New"/>
                <w:highlight w:val="none"/>
              </w:rPr>
            </w:pPr>
          </w:p>
          <w:p w14:paraId="04002DC3">
            <w:pPr>
              <w:snapToGrid w:val="0"/>
              <w:spacing w:before="120" w:line="240" w:lineRule="atLeast"/>
              <w:rPr>
                <w:rFonts w:ascii="宋体" w:hAnsi="Courier New"/>
                <w:highlight w:val="none"/>
              </w:rPr>
            </w:pPr>
          </w:p>
          <w:p w14:paraId="41CA70DF">
            <w:pPr>
              <w:snapToGrid w:val="0"/>
              <w:spacing w:before="120" w:line="240" w:lineRule="atLeast"/>
              <w:rPr>
                <w:rFonts w:ascii="宋体" w:hAnsi="Courier New"/>
                <w:highlight w:val="none"/>
              </w:rPr>
            </w:pPr>
          </w:p>
          <w:p w14:paraId="30E71841">
            <w:pPr>
              <w:snapToGrid w:val="0"/>
              <w:spacing w:before="120" w:line="240" w:lineRule="atLeast"/>
              <w:rPr>
                <w:rFonts w:ascii="宋体" w:hAnsi="Courier New"/>
                <w:highlight w:val="none"/>
              </w:rPr>
            </w:pPr>
            <w:r>
              <w:rPr>
                <w:rFonts w:hint="eastAsia" w:ascii="宋体" w:hAnsi="Courier New"/>
                <w:highlight w:val="none"/>
              </w:rPr>
              <w:t xml:space="preserve">                                                          </w:t>
            </w:r>
            <w:r>
              <w:rPr>
                <w:rFonts w:hint="eastAsia" w:ascii="宋体" w:hAnsi="Courier New"/>
                <w:highlight w:val="none"/>
                <w:lang w:val="en-US" w:eastAsia="zh-CN"/>
              </w:rPr>
              <w:t xml:space="preserve">  </w:t>
            </w:r>
            <w:r>
              <w:rPr>
                <w:rFonts w:hint="eastAsia" w:ascii="宋体" w:hAnsi="Courier New"/>
                <w:highlight w:val="none"/>
              </w:rPr>
              <w:t>所在企业(盖章)：</w:t>
            </w:r>
          </w:p>
          <w:p w14:paraId="731D41C1">
            <w:pPr>
              <w:snapToGrid w:val="0"/>
              <w:spacing w:before="120" w:line="240" w:lineRule="atLeast"/>
              <w:ind w:firstLine="6300" w:firstLineChars="3000"/>
              <w:rPr>
                <w:rFonts w:ascii="宋体" w:hAnsi="Courier New"/>
                <w:highlight w:val="none"/>
              </w:rPr>
            </w:pPr>
            <w:r>
              <w:rPr>
                <w:rFonts w:hint="eastAsia" w:ascii="宋体" w:hAnsi="Courier New"/>
                <w:highlight w:val="none"/>
              </w:rPr>
              <w:t xml:space="preserve">  年 </w:t>
            </w:r>
            <w:r>
              <w:rPr>
                <w:rFonts w:hint="eastAsia" w:ascii="宋体" w:hAnsi="Courier New"/>
                <w:highlight w:val="none"/>
                <w:lang w:val="en-US" w:eastAsia="zh-CN"/>
              </w:rPr>
              <w:t xml:space="preserve">  </w:t>
            </w:r>
            <w:r>
              <w:rPr>
                <w:rFonts w:hint="eastAsia" w:ascii="宋体" w:hAnsi="Courier New"/>
                <w:highlight w:val="none"/>
              </w:rPr>
              <w:t>月   日</w:t>
            </w:r>
          </w:p>
        </w:tc>
      </w:tr>
    </w:tbl>
    <w:p w14:paraId="63FF46DA">
      <w:pPr>
        <w:snapToGrid w:val="0"/>
        <w:spacing w:line="240" w:lineRule="atLeast"/>
        <w:rPr>
          <w:rFonts w:hint="eastAsia" w:ascii="宋体" w:hAnsi="宋体"/>
          <w:bCs/>
          <w:color w:val="000000" w:themeColor="text1"/>
          <w:sz w:val="18"/>
          <w:szCs w:val="18"/>
          <w:highlight w:val="none"/>
          <w14:textFill>
            <w14:solidFill>
              <w14:schemeClr w14:val="tx1"/>
            </w14:solidFill>
          </w14:textFill>
        </w:rPr>
      </w:pPr>
      <w:r>
        <w:rPr>
          <w:rFonts w:hint="eastAsia" w:ascii="宋体" w:hAnsi="宋体"/>
          <w:bCs/>
          <w:sz w:val="18"/>
          <w:szCs w:val="18"/>
          <w:highlight w:val="none"/>
        </w:rPr>
        <w:t>注：</w:t>
      </w:r>
      <w:r>
        <w:rPr>
          <w:rFonts w:hint="eastAsia" w:ascii="宋体" w:hAnsi="宋体"/>
          <w:bCs/>
          <w:color w:val="000000" w:themeColor="text1"/>
          <w:sz w:val="18"/>
          <w:szCs w:val="18"/>
          <w:highlight w:val="none"/>
          <w:lang w:val="en-US" w:eastAsia="zh-CN"/>
          <w14:textFill>
            <w14:solidFill>
              <w14:schemeClr w14:val="tx1"/>
            </w14:solidFill>
          </w14:textFill>
        </w:rPr>
        <w:t>1</w:t>
      </w:r>
      <w:r>
        <w:rPr>
          <w:rFonts w:hint="eastAsia" w:ascii="宋体" w:hAnsi="宋体"/>
          <w:bCs/>
          <w:color w:val="000000" w:themeColor="text1"/>
          <w:sz w:val="18"/>
          <w:szCs w:val="18"/>
          <w:highlight w:val="none"/>
          <w14:textFill>
            <w14:solidFill>
              <w14:schemeClr w14:val="tx1"/>
            </w14:solidFill>
          </w14:textFill>
        </w:rPr>
        <w:t>.需提交班组</w:t>
      </w:r>
      <w:r>
        <w:rPr>
          <w:rFonts w:ascii="宋体" w:hAnsi="宋体"/>
          <w:bCs/>
          <w:color w:val="000000" w:themeColor="text1"/>
          <w:sz w:val="18"/>
          <w:szCs w:val="18"/>
          <w:highlight w:val="none"/>
          <w14:textFill>
            <w14:solidFill>
              <w14:schemeClr w14:val="tx1"/>
            </w14:solidFill>
          </w14:textFill>
        </w:rPr>
        <w:t>活动记录</w:t>
      </w:r>
      <w:r>
        <w:rPr>
          <w:rFonts w:hint="eastAsia" w:ascii="宋体" w:hAnsi="宋体"/>
          <w:bCs/>
          <w:color w:val="000000" w:themeColor="text1"/>
          <w:sz w:val="18"/>
          <w:szCs w:val="18"/>
          <w:highlight w:val="none"/>
          <w14:textFill>
            <w14:solidFill>
              <w14:schemeClr w14:val="tx1"/>
            </w14:solidFill>
          </w14:textFill>
        </w:rPr>
        <w:t>和班组建设成果报告书（word文档，成果报告书请参照附件</w:t>
      </w:r>
      <w:r>
        <w:rPr>
          <w:rFonts w:hint="eastAsia" w:ascii="宋体" w:hAnsi="宋体"/>
          <w:bCs/>
          <w:color w:val="000000" w:themeColor="text1"/>
          <w:sz w:val="18"/>
          <w:szCs w:val="18"/>
          <w:highlight w:val="none"/>
          <w:lang w:val="en-US" w:eastAsia="zh-CN"/>
          <w14:textFill>
            <w14:solidFill>
              <w14:schemeClr w14:val="tx1"/>
            </w14:solidFill>
          </w14:textFill>
        </w:rPr>
        <w:t>11</w:t>
      </w:r>
      <w:r>
        <w:rPr>
          <w:rFonts w:hint="eastAsia" w:ascii="宋体" w:hAnsi="宋体"/>
          <w:bCs/>
          <w:color w:val="000000" w:themeColor="text1"/>
          <w:sz w:val="18"/>
          <w:szCs w:val="18"/>
          <w:highlight w:val="none"/>
          <w14:textFill>
            <w14:solidFill>
              <w14:schemeClr w14:val="tx1"/>
            </w14:solidFill>
          </w14:textFill>
        </w:rPr>
        <w:t>要求格式编写）。</w:t>
      </w:r>
    </w:p>
    <w:p w14:paraId="58340BF2">
      <w:pPr>
        <w:snapToGrid w:val="0"/>
        <w:spacing w:line="240" w:lineRule="atLeast"/>
        <w:ind w:firstLine="360" w:firstLineChars="200"/>
        <w:rPr>
          <w:rFonts w:ascii="宋体" w:hAnsi="宋体"/>
          <w:bCs/>
          <w:color w:val="000000" w:themeColor="text1"/>
          <w:sz w:val="18"/>
          <w:szCs w:val="18"/>
          <w:highlight w:val="none"/>
          <w14:textFill>
            <w14:solidFill>
              <w14:schemeClr w14:val="tx1"/>
            </w14:solidFill>
          </w14:textFill>
        </w:rPr>
      </w:pPr>
      <w:r>
        <w:rPr>
          <w:rFonts w:hint="eastAsia" w:ascii="宋体" w:hAnsi="宋体"/>
          <w:bCs/>
          <w:color w:val="000000" w:themeColor="text1"/>
          <w:sz w:val="18"/>
          <w:szCs w:val="18"/>
          <w:highlight w:val="none"/>
          <w:lang w:val="en-US" w:eastAsia="zh-CN"/>
          <w14:textFill>
            <w14:solidFill>
              <w14:schemeClr w14:val="tx1"/>
            </w14:solidFill>
          </w14:textFill>
        </w:rPr>
        <w:t>2.成果名称（30字以内），命名规则为：实施、运用或推行+相关质量管理方法、手段或工艺+经验、实践或探索，如：运用客户之声收集、分析关键顾客和其他重要相关方需求的经验。</w:t>
      </w:r>
    </w:p>
    <w:p w14:paraId="6EE58CBB">
      <w:pPr>
        <w:snapToGrid w:val="0"/>
        <w:spacing w:line="240" w:lineRule="atLeast"/>
        <w:rPr>
          <w:rFonts w:ascii="宋体" w:hAnsi="宋体"/>
          <w:bCs/>
          <w:color w:val="000000" w:themeColor="text1"/>
          <w:sz w:val="18"/>
          <w:szCs w:val="18"/>
          <w:highlight w:val="none"/>
          <w14:textFill>
            <w14:solidFill>
              <w14:schemeClr w14:val="tx1"/>
            </w14:solidFill>
          </w14:textFill>
        </w:rPr>
      </w:pPr>
      <w:r>
        <w:rPr>
          <w:rFonts w:hint="eastAsia" w:ascii="宋体" w:hAnsi="宋体"/>
          <w:bCs/>
          <w:color w:val="000000" w:themeColor="text1"/>
          <w:sz w:val="18"/>
          <w:szCs w:val="18"/>
          <w:highlight w:val="none"/>
          <w14:textFill>
            <w14:solidFill>
              <w14:schemeClr w14:val="tx1"/>
            </w14:solidFill>
          </w14:textFill>
        </w:rPr>
        <w:t xml:space="preserve">    </w:t>
      </w:r>
      <w:r>
        <w:rPr>
          <w:rFonts w:hint="eastAsia" w:ascii="宋体" w:hAnsi="宋体"/>
          <w:bCs/>
          <w:color w:val="000000" w:themeColor="text1"/>
          <w:sz w:val="18"/>
          <w:szCs w:val="18"/>
          <w:highlight w:val="none"/>
          <w:lang w:val="en-US" w:eastAsia="zh-CN"/>
          <w14:textFill>
            <w14:solidFill>
              <w14:schemeClr w14:val="tx1"/>
            </w14:solidFill>
          </w14:textFill>
        </w:rPr>
        <w:t>3</w:t>
      </w:r>
      <w:r>
        <w:rPr>
          <w:rFonts w:hint="eastAsia" w:ascii="宋体" w:hAnsi="宋体"/>
          <w:bCs/>
          <w:color w:val="000000" w:themeColor="text1"/>
          <w:sz w:val="18"/>
          <w:szCs w:val="18"/>
          <w:highlight w:val="none"/>
          <w14:textFill>
            <w14:solidFill>
              <w14:schemeClr w14:val="tx1"/>
            </w14:solidFill>
          </w14:textFill>
        </w:rPr>
        <w:t>.企业名称（班组所在单位）、班组名称，不要挂上级部门（企业名称以公章为准），填写内容应简明扼要，准确无误。班组名称</w:t>
      </w:r>
      <w:r>
        <w:rPr>
          <w:rFonts w:hint="eastAsia" w:ascii="宋体" w:hAnsi="宋体"/>
          <w:bCs/>
          <w:color w:val="000000" w:themeColor="text1"/>
          <w:sz w:val="18"/>
          <w:szCs w:val="18"/>
          <w:highlight w:val="none"/>
          <w:lang w:val="en-US" w:eastAsia="zh-CN"/>
          <w14:textFill>
            <w14:solidFill>
              <w14:schemeClr w14:val="tx1"/>
            </w14:solidFill>
          </w14:textFill>
        </w:rPr>
        <w:t>需以正式组织单元名称为准，并对“班”和“组”加以区分，以“**班”、“**组”、“**工段”或“**室”等为名</w:t>
      </w:r>
      <w:r>
        <w:rPr>
          <w:rFonts w:hint="eastAsia" w:ascii="宋体" w:hAnsi="宋体"/>
          <w:bCs/>
          <w:color w:val="000000" w:themeColor="text1"/>
          <w:sz w:val="18"/>
          <w:szCs w:val="18"/>
          <w:highlight w:val="none"/>
          <w14:textFill>
            <w14:solidFill>
              <w14:schemeClr w14:val="tx1"/>
            </w14:solidFill>
          </w14:textFill>
        </w:rPr>
        <w:t>。</w:t>
      </w:r>
    </w:p>
    <w:p w14:paraId="16728C3F">
      <w:pPr>
        <w:snapToGrid w:val="0"/>
        <w:spacing w:line="240" w:lineRule="atLeast"/>
        <w:ind w:firstLine="348"/>
        <w:rPr>
          <w:rFonts w:hint="eastAsia" w:ascii="宋体" w:hAnsi="宋体"/>
          <w:bCs/>
          <w:color w:val="000000" w:themeColor="text1"/>
          <w:sz w:val="18"/>
          <w:szCs w:val="18"/>
          <w:highlight w:val="none"/>
          <w14:textFill>
            <w14:solidFill>
              <w14:schemeClr w14:val="tx1"/>
            </w14:solidFill>
          </w14:textFill>
        </w:rPr>
      </w:pPr>
      <w:r>
        <w:rPr>
          <w:rFonts w:hint="eastAsia" w:ascii="宋体" w:hAnsi="宋体"/>
          <w:bCs/>
          <w:color w:val="000000" w:themeColor="text1"/>
          <w:sz w:val="18"/>
          <w:szCs w:val="18"/>
          <w:highlight w:val="none"/>
          <w:lang w:val="en-US" w:eastAsia="zh-CN"/>
          <w14:textFill>
            <w14:solidFill>
              <w14:schemeClr w14:val="tx1"/>
            </w14:solidFill>
          </w14:textFill>
        </w:rPr>
        <w:t>4</w:t>
      </w:r>
      <w:r>
        <w:rPr>
          <w:rFonts w:hint="eastAsia" w:ascii="宋体" w:hAnsi="宋体"/>
          <w:bCs/>
          <w:color w:val="000000" w:themeColor="text1"/>
          <w:sz w:val="18"/>
          <w:szCs w:val="18"/>
          <w:highlight w:val="none"/>
          <w14:textFill>
            <w14:solidFill>
              <w14:schemeClr w14:val="tx1"/>
            </w14:solidFill>
          </w14:textFill>
        </w:rPr>
        <w:t>.“主要完成人”，请按顺序依次准确填写人员姓名，</w:t>
      </w:r>
      <w:r>
        <w:rPr>
          <w:rFonts w:hint="eastAsia" w:ascii="宋体" w:hAnsi="宋体"/>
          <w:bCs/>
          <w:color w:val="000000" w:themeColor="text1"/>
          <w:sz w:val="18"/>
          <w:szCs w:val="18"/>
          <w:lang w:val="en-US" w:eastAsia="zh-CN"/>
          <w14:textFill>
            <w14:solidFill>
              <w14:schemeClr w14:val="tx1"/>
            </w14:solidFill>
          </w14:textFill>
        </w:rPr>
        <w:t>人员</w:t>
      </w:r>
      <w:r>
        <w:rPr>
          <w:rFonts w:hint="eastAsia" w:ascii="宋体" w:hAnsi="宋体"/>
          <w:bCs/>
          <w:color w:val="000000" w:themeColor="text1"/>
          <w:sz w:val="18"/>
          <w:szCs w:val="18"/>
          <w:lang w:eastAsia="zh-CN"/>
          <w14:textFill>
            <w14:solidFill>
              <w14:schemeClr w14:val="tx1"/>
            </w14:solidFill>
          </w14:textFill>
        </w:rPr>
        <w:t>姓名中间不能出现空格，</w:t>
      </w:r>
      <w:r>
        <w:rPr>
          <w:rFonts w:hint="eastAsia" w:ascii="宋体" w:hAnsi="宋体"/>
          <w:bCs/>
          <w:color w:val="000000" w:themeColor="text1"/>
          <w:sz w:val="18"/>
          <w:szCs w:val="18"/>
          <w:highlight w:val="none"/>
          <w14:textFill>
            <w14:solidFill>
              <w14:schemeClr w14:val="tx1"/>
            </w14:solidFill>
          </w14:textFill>
        </w:rPr>
        <w:t>两个姓名之间用逗号隔开。</w:t>
      </w:r>
    </w:p>
    <w:p w14:paraId="66287CFA">
      <w:pPr>
        <w:snapToGrid w:val="0"/>
        <w:spacing w:line="240" w:lineRule="atLeast"/>
        <w:ind w:firstLine="360" w:firstLineChars="200"/>
        <w:rPr>
          <w:rFonts w:hint="default" w:ascii="宋体" w:hAnsi="宋体" w:eastAsia="宋体"/>
          <w:bCs/>
          <w:color w:val="000000" w:themeColor="text1"/>
          <w:sz w:val="18"/>
          <w:szCs w:val="18"/>
          <w:highlight w:val="none"/>
          <w:lang w:val="en-US" w:eastAsia="zh-CN"/>
          <w14:textFill>
            <w14:solidFill>
              <w14:schemeClr w14:val="tx1"/>
            </w14:solidFill>
          </w14:textFill>
        </w:rPr>
      </w:pPr>
      <w:r>
        <w:rPr>
          <w:rFonts w:hint="eastAsia" w:ascii="宋体" w:hAnsi="宋体"/>
          <w:bCs/>
          <w:color w:val="000000" w:themeColor="text1"/>
          <w:sz w:val="18"/>
          <w:szCs w:val="18"/>
          <w:highlight w:val="none"/>
          <w:lang w:val="en-US" w:eastAsia="zh-CN"/>
          <w14:textFill>
            <w14:solidFill>
              <w14:schemeClr w14:val="tx1"/>
            </w14:solidFill>
          </w14:textFill>
        </w:rPr>
        <w:t>5.“成果名称”、“质量信得过班组名称”、“企业名称”、“主要完成人”是制作证书的依据，请正确填写，以上内容提交后不再进行更改。</w:t>
      </w:r>
    </w:p>
    <w:p w14:paraId="37DB5526">
      <w:pPr>
        <w:snapToGrid w:val="0"/>
        <w:spacing w:line="240" w:lineRule="atLeast"/>
        <w:ind w:firstLine="348"/>
        <w:rPr>
          <w:rFonts w:ascii="宋体" w:hAnsi="宋体"/>
          <w:bCs/>
          <w:sz w:val="18"/>
          <w:szCs w:val="18"/>
        </w:rPr>
      </w:pPr>
    </w:p>
    <w:p w14:paraId="1E7F9D86">
      <w:pPr>
        <w:snapToGrid w:val="0"/>
        <w:spacing w:line="240" w:lineRule="atLeast"/>
        <w:rPr>
          <w:rFonts w:ascii="宋体" w:hAnsi="宋体"/>
          <w:bCs/>
          <w:sz w:val="18"/>
          <w:szCs w:val="18"/>
        </w:rPr>
        <w:sectPr>
          <w:pgSz w:w="11907" w:h="16840"/>
          <w:pgMar w:top="1701" w:right="1418" w:bottom="1701" w:left="1418" w:header="851" w:footer="1418" w:gutter="0"/>
          <w:cols w:space="425" w:num="1"/>
          <w:docGrid w:type="lines" w:linePitch="312" w:charSpace="0"/>
        </w:sectPr>
      </w:pPr>
    </w:p>
    <w:p w14:paraId="421D8B60">
      <w:pPr>
        <w:snapToGrid w:val="0"/>
        <w:spacing w:line="240" w:lineRule="atLeast"/>
        <w:rPr>
          <w:rFonts w:ascii="黑体" w:hAnsi="黑体" w:eastAsia="黑体"/>
          <w:sz w:val="28"/>
          <w:szCs w:val="28"/>
        </w:rPr>
      </w:pPr>
      <w:r>
        <w:rPr>
          <w:rFonts w:hint="eastAsia" w:ascii="黑体" w:hAnsi="黑体" w:eastAsia="黑体"/>
          <w:sz w:val="28"/>
          <w:szCs w:val="28"/>
        </w:rPr>
        <w:t>附件4</w:t>
      </w:r>
    </w:p>
    <w:p w14:paraId="278900ED">
      <w:pPr>
        <w:spacing w:line="440" w:lineRule="exact"/>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202</w:t>
      </w:r>
      <w:r>
        <w:rPr>
          <w:rFonts w:hint="eastAsia" w:asciiTheme="majorEastAsia" w:hAnsiTheme="majorEastAsia" w:eastAsiaTheme="majorEastAsia"/>
          <w:b/>
          <w:bCs/>
          <w:sz w:val="36"/>
          <w:szCs w:val="36"/>
          <w:lang w:val="en-US" w:eastAsia="zh-CN"/>
        </w:rPr>
        <w:t>6</w:t>
      </w:r>
      <w:r>
        <w:rPr>
          <w:rFonts w:hint="eastAsia" w:asciiTheme="majorEastAsia" w:hAnsiTheme="majorEastAsia" w:eastAsiaTheme="majorEastAsia"/>
          <w:b/>
          <w:bCs/>
          <w:sz w:val="36"/>
          <w:szCs w:val="36"/>
        </w:rPr>
        <w:t>年石油和化工行业</w:t>
      </w:r>
      <w:r>
        <w:rPr>
          <w:rFonts w:hint="eastAsia" w:asciiTheme="majorEastAsia" w:hAnsiTheme="majorEastAsia" w:eastAsiaTheme="majorEastAsia"/>
          <w:b/>
          <w:bCs/>
          <w:sz w:val="36"/>
          <w:szCs w:val="36"/>
          <w:lang w:val="en-US" w:eastAsia="zh-CN"/>
        </w:rPr>
        <w:t>质量管理小组活动</w:t>
      </w:r>
      <w:r>
        <w:rPr>
          <w:rFonts w:hint="eastAsia" w:asciiTheme="majorEastAsia" w:hAnsiTheme="majorEastAsia" w:eastAsiaTheme="majorEastAsia"/>
          <w:b/>
          <w:bCs/>
          <w:sz w:val="36"/>
          <w:szCs w:val="36"/>
        </w:rPr>
        <w:t>成果申报汇总表</w:t>
      </w:r>
    </w:p>
    <w:p w14:paraId="7566D098">
      <w:pPr>
        <w:spacing w:line="440" w:lineRule="exact"/>
        <w:jc w:val="center"/>
        <w:rPr>
          <w:rFonts w:asciiTheme="majorEastAsia" w:hAnsiTheme="majorEastAsia" w:eastAsiaTheme="majorEastAsia"/>
          <w:b/>
          <w:bCs/>
          <w:sz w:val="36"/>
          <w:szCs w:val="36"/>
        </w:rPr>
      </w:pPr>
    </w:p>
    <w:p w14:paraId="33865D58">
      <w:pPr>
        <w:tabs>
          <w:tab w:val="left" w:pos="525"/>
          <w:tab w:val="left" w:pos="840"/>
        </w:tabs>
        <w:spacing w:after="10"/>
        <w:ind w:left="-735" w:leftChars="-350"/>
        <w:jc w:val="center"/>
        <w:rPr>
          <w:rFonts w:eastAsia="黑体"/>
          <w:spacing w:val="-20"/>
          <w:vertAlign w:val="subscript"/>
        </w:rPr>
      </w:pPr>
      <w:r>
        <w:rPr>
          <w:rFonts w:hint="eastAsia" w:eastAsia="黑体"/>
        </w:rPr>
        <w:t xml:space="preserve">    申报单位：</w:t>
      </w:r>
      <w:r>
        <w:rPr>
          <w:rFonts w:hint="eastAsia" w:eastAsia="黑体"/>
          <w:spacing w:val="-20"/>
          <w:vertAlign w:val="subscript"/>
        </w:rPr>
        <w:t>---------------------------------------------------------------------</w:t>
      </w:r>
      <w:r>
        <w:rPr>
          <w:rFonts w:hint="eastAsia" w:eastAsia="黑体"/>
        </w:rPr>
        <w:t>（盖章）   联系人：</w:t>
      </w:r>
      <w:r>
        <w:rPr>
          <w:rFonts w:hint="eastAsia" w:eastAsia="黑体"/>
          <w:spacing w:val="-20"/>
          <w:vertAlign w:val="subscript"/>
        </w:rPr>
        <w:t xml:space="preserve"> -------------------------------------------------         </w:t>
      </w:r>
      <w:r>
        <w:rPr>
          <w:rFonts w:hint="eastAsia" w:eastAsia="黑体"/>
        </w:rPr>
        <w:t>电话：</w:t>
      </w:r>
      <w:r>
        <w:rPr>
          <w:rFonts w:hint="eastAsia" w:eastAsia="黑体"/>
          <w:spacing w:val="-20"/>
          <w:vertAlign w:val="subscript"/>
        </w:rPr>
        <w:t>------------------------------------------------ --</w:t>
      </w:r>
      <w:r>
        <w:rPr>
          <w:rFonts w:hint="eastAsia" w:eastAsia="黑体"/>
        </w:rPr>
        <w:t>手机：</w:t>
      </w:r>
      <w:r>
        <w:rPr>
          <w:rFonts w:hint="eastAsia" w:eastAsia="黑体"/>
          <w:spacing w:val="-20"/>
          <w:vertAlign w:val="subscript"/>
        </w:rPr>
        <w:t>-----------------------------------------------</w:t>
      </w:r>
      <w:r>
        <w:rPr>
          <w:rFonts w:hint="eastAsia" w:eastAsia="黑体"/>
        </w:rPr>
        <w:t xml:space="preserve"> 填报日期：</w:t>
      </w:r>
      <w:r>
        <w:rPr>
          <w:rFonts w:hint="eastAsia" w:eastAsia="黑体"/>
          <w:spacing w:val="-20"/>
          <w:vertAlign w:val="subscript"/>
        </w:rPr>
        <w:t>-----------------------------------------</w:t>
      </w:r>
    </w:p>
    <w:p w14:paraId="38F5AB88">
      <w:pPr>
        <w:tabs>
          <w:tab w:val="left" w:pos="525"/>
          <w:tab w:val="left" w:pos="840"/>
        </w:tabs>
        <w:spacing w:after="10"/>
        <w:ind w:left="-735" w:leftChars="-350"/>
        <w:jc w:val="left"/>
        <w:rPr>
          <w:rFonts w:eastAsia="黑体"/>
        </w:rPr>
      </w:pPr>
    </w:p>
    <w:tbl>
      <w:tblPr>
        <w:tblStyle w:val="7"/>
        <w:tblW w:w="12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30"/>
        <w:gridCol w:w="1430"/>
        <w:gridCol w:w="1430"/>
        <w:gridCol w:w="1430"/>
        <w:gridCol w:w="1430"/>
        <w:gridCol w:w="1430"/>
        <w:gridCol w:w="1430"/>
        <w:gridCol w:w="1430"/>
      </w:tblGrid>
      <w:tr w14:paraId="78D1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F03F7DC">
            <w:pPr>
              <w:rPr>
                <w:rFonts w:asciiTheme="minorEastAsia" w:hAnsiTheme="minorEastAsia" w:eastAsiaTheme="minorEastAsia"/>
              </w:rPr>
            </w:pPr>
            <w:r>
              <w:rPr>
                <w:rFonts w:hint="eastAsia" w:asciiTheme="minorEastAsia" w:hAnsiTheme="minorEastAsia" w:eastAsiaTheme="minorEastAsia"/>
              </w:rPr>
              <w:t>序号</w:t>
            </w:r>
          </w:p>
        </w:tc>
        <w:tc>
          <w:tcPr>
            <w:tcW w:w="1430" w:type="dxa"/>
            <w:vAlign w:val="center"/>
          </w:tcPr>
          <w:p w14:paraId="1C377575">
            <w:pPr>
              <w:jc w:val="center"/>
              <w:rPr>
                <w:rFonts w:asciiTheme="minorEastAsia" w:hAnsiTheme="minorEastAsia" w:eastAsiaTheme="minorEastAsia"/>
              </w:rPr>
            </w:pPr>
            <w:r>
              <w:rPr>
                <w:rFonts w:hint="eastAsia" w:asciiTheme="minorEastAsia" w:hAnsiTheme="minorEastAsia" w:eastAsiaTheme="minorEastAsia"/>
              </w:rPr>
              <w:t>企业名称</w:t>
            </w:r>
          </w:p>
        </w:tc>
        <w:tc>
          <w:tcPr>
            <w:tcW w:w="1430" w:type="dxa"/>
            <w:vAlign w:val="center"/>
          </w:tcPr>
          <w:p w14:paraId="577259CF">
            <w:pPr>
              <w:jc w:val="center"/>
              <w:rPr>
                <w:rFonts w:asciiTheme="minorEastAsia" w:hAnsiTheme="minorEastAsia" w:eastAsiaTheme="minorEastAsia"/>
              </w:rPr>
            </w:pPr>
            <w:r>
              <w:rPr>
                <w:rFonts w:hint="eastAsia" w:asciiTheme="minorEastAsia" w:hAnsiTheme="minorEastAsia" w:eastAsiaTheme="minorEastAsia"/>
              </w:rPr>
              <w:t>通讯地址</w:t>
            </w:r>
          </w:p>
        </w:tc>
        <w:tc>
          <w:tcPr>
            <w:tcW w:w="1430" w:type="dxa"/>
            <w:vAlign w:val="center"/>
          </w:tcPr>
          <w:p w14:paraId="66EB2AD0">
            <w:pPr>
              <w:jc w:val="center"/>
              <w:rPr>
                <w:rFonts w:asciiTheme="minorEastAsia" w:hAnsiTheme="minorEastAsia" w:eastAsiaTheme="minorEastAsia"/>
              </w:rPr>
            </w:pPr>
            <w:r>
              <w:rPr>
                <w:rFonts w:hint="eastAsia" w:asciiTheme="minorEastAsia" w:hAnsiTheme="minorEastAsia" w:eastAsiaTheme="minorEastAsia"/>
              </w:rPr>
              <w:t>邮编</w:t>
            </w:r>
          </w:p>
        </w:tc>
        <w:tc>
          <w:tcPr>
            <w:tcW w:w="1430" w:type="dxa"/>
            <w:vAlign w:val="center"/>
          </w:tcPr>
          <w:p w14:paraId="31ED4B3B">
            <w:pPr>
              <w:jc w:val="center"/>
              <w:rPr>
                <w:rFonts w:asciiTheme="minorEastAsia" w:hAnsiTheme="minorEastAsia" w:eastAsiaTheme="minorEastAsia"/>
              </w:rPr>
            </w:pPr>
            <w:r>
              <w:rPr>
                <w:rFonts w:hint="eastAsia" w:asciiTheme="minorEastAsia" w:hAnsiTheme="minorEastAsia" w:eastAsiaTheme="minorEastAsia"/>
              </w:rPr>
              <w:t>直接联系人</w:t>
            </w:r>
          </w:p>
        </w:tc>
        <w:tc>
          <w:tcPr>
            <w:tcW w:w="1430" w:type="dxa"/>
            <w:vAlign w:val="center"/>
          </w:tcPr>
          <w:p w14:paraId="4B7E9714">
            <w:pPr>
              <w:jc w:val="center"/>
              <w:rPr>
                <w:rFonts w:asciiTheme="minorEastAsia" w:hAnsiTheme="minorEastAsia" w:eastAsiaTheme="minorEastAsia"/>
              </w:rPr>
            </w:pPr>
            <w:r>
              <w:rPr>
                <w:rFonts w:hint="eastAsia" w:asciiTheme="minorEastAsia" w:hAnsiTheme="minorEastAsia" w:eastAsiaTheme="minorEastAsia"/>
              </w:rPr>
              <w:t>手机</w:t>
            </w:r>
          </w:p>
        </w:tc>
        <w:tc>
          <w:tcPr>
            <w:tcW w:w="1430" w:type="dxa"/>
            <w:vAlign w:val="center"/>
          </w:tcPr>
          <w:p w14:paraId="22963E11">
            <w:pPr>
              <w:jc w:val="center"/>
              <w:rPr>
                <w:rFonts w:asciiTheme="minorEastAsia" w:hAnsiTheme="minorEastAsia" w:eastAsiaTheme="minorEastAsia"/>
              </w:rPr>
            </w:pPr>
            <w:r>
              <w:rPr>
                <w:rFonts w:hint="eastAsia" w:asciiTheme="minorEastAsia" w:hAnsiTheme="minorEastAsia" w:eastAsiaTheme="minorEastAsia"/>
              </w:rPr>
              <w:t>小组名称</w:t>
            </w:r>
          </w:p>
        </w:tc>
        <w:tc>
          <w:tcPr>
            <w:tcW w:w="1430" w:type="dxa"/>
            <w:vAlign w:val="center"/>
          </w:tcPr>
          <w:p w14:paraId="78FBB5E8">
            <w:pPr>
              <w:jc w:val="center"/>
              <w:rPr>
                <w:rFonts w:asciiTheme="minorEastAsia" w:hAnsiTheme="minorEastAsia" w:eastAsiaTheme="minorEastAsia"/>
              </w:rPr>
            </w:pPr>
            <w:r>
              <w:rPr>
                <w:rFonts w:hint="eastAsia" w:asciiTheme="minorEastAsia" w:hAnsiTheme="minorEastAsia" w:eastAsiaTheme="minorEastAsia"/>
              </w:rPr>
              <w:t>成果名称</w:t>
            </w:r>
          </w:p>
        </w:tc>
        <w:tc>
          <w:tcPr>
            <w:tcW w:w="1430" w:type="dxa"/>
            <w:vAlign w:val="center"/>
          </w:tcPr>
          <w:p w14:paraId="7D2FD549">
            <w:pPr>
              <w:jc w:val="center"/>
              <w:rPr>
                <w:rFonts w:asciiTheme="minorEastAsia" w:hAnsiTheme="minorEastAsia" w:eastAsiaTheme="minorEastAsia"/>
              </w:rPr>
            </w:pPr>
            <w:r>
              <w:rPr>
                <w:rFonts w:hint="eastAsia" w:asciiTheme="minorEastAsia" w:hAnsiTheme="minorEastAsia" w:eastAsiaTheme="minorEastAsia"/>
              </w:rPr>
              <w:t>课题类型</w:t>
            </w:r>
          </w:p>
        </w:tc>
      </w:tr>
      <w:tr w14:paraId="4FDB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Pr>
          <w:p w14:paraId="32DC7391">
            <w:pPr>
              <w:rPr>
                <w:rFonts w:eastAsia="黑体"/>
                <w:sz w:val="28"/>
              </w:rPr>
            </w:pPr>
          </w:p>
        </w:tc>
        <w:tc>
          <w:tcPr>
            <w:tcW w:w="1430" w:type="dxa"/>
          </w:tcPr>
          <w:p w14:paraId="1365AEDF">
            <w:pPr>
              <w:rPr>
                <w:rFonts w:eastAsia="黑体"/>
                <w:sz w:val="28"/>
              </w:rPr>
            </w:pPr>
          </w:p>
        </w:tc>
        <w:tc>
          <w:tcPr>
            <w:tcW w:w="1430" w:type="dxa"/>
          </w:tcPr>
          <w:p w14:paraId="22FC36D0">
            <w:pPr>
              <w:rPr>
                <w:rFonts w:eastAsia="黑体"/>
                <w:sz w:val="28"/>
              </w:rPr>
            </w:pPr>
          </w:p>
        </w:tc>
        <w:tc>
          <w:tcPr>
            <w:tcW w:w="1430" w:type="dxa"/>
          </w:tcPr>
          <w:p w14:paraId="4BD9F956">
            <w:pPr>
              <w:rPr>
                <w:rFonts w:eastAsia="黑体"/>
                <w:sz w:val="28"/>
              </w:rPr>
            </w:pPr>
          </w:p>
        </w:tc>
        <w:tc>
          <w:tcPr>
            <w:tcW w:w="1430" w:type="dxa"/>
          </w:tcPr>
          <w:p w14:paraId="21EC123E">
            <w:pPr>
              <w:rPr>
                <w:rFonts w:eastAsia="黑体"/>
                <w:sz w:val="28"/>
              </w:rPr>
            </w:pPr>
          </w:p>
        </w:tc>
        <w:tc>
          <w:tcPr>
            <w:tcW w:w="1430" w:type="dxa"/>
          </w:tcPr>
          <w:p w14:paraId="3D16E7D4">
            <w:pPr>
              <w:rPr>
                <w:rFonts w:eastAsia="黑体"/>
                <w:sz w:val="28"/>
              </w:rPr>
            </w:pPr>
          </w:p>
        </w:tc>
        <w:tc>
          <w:tcPr>
            <w:tcW w:w="1430" w:type="dxa"/>
          </w:tcPr>
          <w:p w14:paraId="2F056A32">
            <w:pPr>
              <w:rPr>
                <w:rFonts w:eastAsia="黑体"/>
                <w:sz w:val="28"/>
              </w:rPr>
            </w:pPr>
          </w:p>
        </w:tc>
        <w:tc>
          <w:tcPr>
            <w:tcW w:w="1430" w:type="dxa"/>
          </w:tcPr>
          <w:p w14:paraId="2F9696B3">
            <w:pPr>
              <w:rPr>
                <w:rFonts w:eastAsia="黑体"/>
                <w:sz w:val="28"/>
              </w:rPr>
            </w:pPr>
          </w:p>
        </w:tc>
        <w:tc>
          <w:tcPr>
            <w:tcW w:w="1430" w:type="dxa"/>
          </w:tcPr>
          <w:p w14:paraId="59045A90">
            <w:pPr>
              <w:rPr>
                <w:rFonts w:eastAsia="黑体"/>
                <w:sz w:val="28"/>
              </w:rPr>
            </w:pPr>
          </w:p>
        </w:tc>
      </w:tr>
      <w:tr w14:paraId="0EF4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Pr>
          <w:p w14:paraId="10398488">
            <w:pPr>
              <w:rPr>
                <w:rFonts w:eastAsia="黑体"/>
                <w:sz w:val="28"/>
              </w:rPr>
            </w:pPr>
          </w:p>
        </w:tc>
        <w:tc>
          <w:tcPr>
            <w:tcW w:w="1430" w:type="dxa"/>
          </w:tcPr>
          <w:p w14:paraId="6128B51A">
            <w:pPr>
              <w:rPr>
                <w:rFonts w:eastAsia="黑体"/>
                <w:sz w:val="28"/>
              </w:rPr>
            </w:pPr>
          </w:p>
        </w:tc>
        <w:tc>
          <w:tcPr>
            <w:tcW w:w="1430" w:type="dxa"/>
          </w:tcPr>
          <w:p w14:paraId="1908A714">
            <w:pPr>
              <w:rPr>
                <w:rFonts w:eastAsia="黑体"/>
                <w:sz w:val="28"/>
              </w:rPr>
            </w:pPr>
          </w:p>
        </w:tc>
        <w:tc>
          <w:tcPr>
            <w:tcW w:w="1430" w:type="dxa"/>
          </w:tcPr>
          <w:p w14:paraId="38E75B4B">
            <w:pPr>
              <w:rPr>
                <w:rFonts w:eastAsia="黑体"/>
                <w:sz w:val="28"/>
              </w:rPr>
            </w:pPr>
          </w:p>
        </w:tc>
        <w:tc>
          <w:tcPr>
            <w:tcW w:w="1430" w:type="dxa"/>
          </w:tcPr>
          <w:p w14:paraId="69540AD7">
            <w:pPr>
              <w:rPr>
                <w:rFonts w:eastAsia="黑体"/>
                <w:sz w:val="28"/>
              </w:rPr>
            </w:pPr>
          </w:p>
        </w:tc>
        <w:tc>
          <w:tcPr>
            <w:tcW w:w="1430" w:type="dxa"/>
          </w:tcPr>
          <w:p w14:paraId="78495679">
            <w:pPr>
              <w:rPr>
                <w:rFonts w:eastAsia="黑体"/>
                <w:sz w:val="28"/>
              </w:rPr>
            </w:pPr>
          </w:p>
        </w:tc>
        <w:tc>
          <w:tcPr>
            <w:tcW w:w="1430" w:type="dxa"/>
          </w:tcPr>
          <w:p w14:paraId="76B401E1">
            <w:pPr>
              <w:rPr>
                <w:rFonts w:eastAsia="黑体"/>
                <w:sz w:val="28"/>
              </w:rPr>
            </w:pPr>
          </w:p>
        </w:tc>
        <w:tc>
          <w:tcPr>
            <w:tcW w:w="1430" w:type="dxa"/>
          </w:tcPr>
          <w:p w14:paraId="12EE4D98">
            <w:pPr>
              <w:rPr>
                <w:rFonts w:eastAsia="黑体"/>
                <w:sz w:val="28"/>
              </w:rPr>
            </w:pPr>
          </w:p>
        </w:tc>
        <w:tc>
          <w:tcPr>
            <w:tcW w:w="1430" w:type="dxa"/>
          </w:tcPr>
          <w:p w14:paraId="18C9FFF4">
            <w:pPr>
              <w:rPr>
                <w:rFonts w:eastAsia="黑体"/>
                <w:sz w:val="28"/>
              </w:rPr>
            </w:pPr>
          </w:p>
        </w:tc>
      </w:tr>
      <w:tr w14:paraId="53D9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Pr>
          <w:p w14:paraId="1E4AA784">
            <w:pPr>
              <w:rPr>
                <w:rFonts w:eastAsia="黑体"/>
                <w:sz w:val="28"/>
              </w:rPr>
            </w:pPr>
          </w:p>
        </w:tc>
        <w:tc>
          <w:tcPr>
            <w:tcW w:w="1430" w:type="dxa"/>
          </w:tcPr>
          <w:p w14:paraId="7D0FC3C5">
            <w:pPr>
              <w:rPr>
                <w:rFonts w:eastAsia="黑体"/>
                <w:sz w:val="28"/>
              </w:rPr>
            </w:pPr>
          </w:p>
        </w:tc>
        <w:tc>
          <w:tcPr>
            <w:tcW w:w="1430" w:type="dxa"/>
          </w:tcPr>
          <w:p w14:paraId="11916E41">
            <w:pPr>
              <w:rPr>
                <w:rFonts w:eastAsia="黑体"/>
                <w:sz w:val="28"/>
              </w:rPr>
            </w:pPr>
          </w:p>
        </w:tc>
        <w:tc>
          <w:tcPr>
            <w:tcW w:w="1430" w:type="dxa"/>
          </w:tcPr>
          <w:p w14:paraId="381E0EE1">
            <w:pPr>
              <w:rPr>
                <w:rFonts w:eastAsia="黑体"/>
                <w:sz w:val="28"/>
              </w:rPr>
            </w:pPr>
          </w:p>
        </w:tc>
        <w:tc>
          <w:tcPr>
            <w:tcW w:w="1430" w:type="dxa"/>
          </w:tcPr>
          <w:p w14:paraId="585FC1E7">
            <w:pPr>
              <w:rPr>
                <w:rFonts w:eastAsia="黑体"/>
                <w:sz w:val="28"/>
              </w:rPr>
            </w:pPr>
          </w:p>
        </w:tc>
        <w:tc>
          <w:tcPr>
            <w:tcW w:w="1430" w:type="dxa"/>
          </w:tcPr>
          <w:p w14:paraId="3B8BC376">
            <w:pPr>
              <w:rPr>
                <w:rFonts w:eastAsia="黑体"/>
                <w:sz w:val="28"/>
              </w:rPr>
            </w:pPr>
          </w:p>
        </w:tc>
        <w:tc>
          <w:tcPr>
            <w:tcW w:w="1430" w:type="dxa"/>
          </w:tcPr>
          <w:p w14:paraId="3C38A2D3">
            <w:pPr>
              <w:rPr>
                <w:rFonts w:eastAsia="黑体"/>
                <w:sz w:val="28"/>
              </w:rPr>
            </w:pPr>
          </w:p>
        </w:tc>
        <w:tc>
          <w:tcPr>
            <w:tcW w:w="1430" w:type="dxa"/>
          </w:tcPr>
          <w:p w14:paraId="5C39C83C">
            <w:pPr>
              <w:rPr>
                <w:rFonts w:eastAsia="黑体"/>
                <w:sz w:val="28"/>
              </w:rPr>
            </w:pPr>
          </w:p>
        </w:tc>
        <w:tc>
          <w:tcPr>
            <w:tcW w:w="1430" w:type="dxa"/>
          </w:tcPr>
          <w:p w14:paraId="5D77E439">
            <w:pPr>
              <w:rPr>
                <w:rFonts w:eastAsia="黑体"/>
                <w:sz w:val="28"/>
              </w:rPr>
            </w:pPr>
          </w:p>
        </w:tc>
      </w:tr>
      <w:tr w14:paraId="5D44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Pr>
          <w:p w14:paraId="48263D0C">
            <w:pPr>
              <w:rPr>
                <w:rFonts w:eastAsia="黑体"/>
                <w:sz w:val="28"/>
              </w:rPr>
            </w:pPr>
          </w:p>
        </w:tc>
        <w:tc>
          <w:tcPr>
            <w:tcW w:w="1430" w:type="dxa"/>
          </w:tcPr>
          <w:p w14:paraId="22A0667C">
            <w:pPr>
              <w:rPr>
                <w:rFonts w:eastAsia="黑体"/>
                <w:sz w:val="28"/>
              </w:rPr>
            </w:pPr>
          </w:p>
        </w:tc>
        <w:tc>
          <w:tcPr>
            <w:tcW w:w="1430" w:type="dxa"/>
          </w:tcPr>
          <w:p w14:paraId="2A5BFC2A">
            <w:pPr>
              <w:rPr>
                <w:rFonts w:eastAsia="黑体"/>
                <w:sz w:val="28"/>
              </w:rPr>
            </w:pPr>
          </w:p>
        </w:tc>
        <w:tc>
          <w:tcPr>
            <w:tcW w:w="1430" w:type="dxa"/>
          </w:tcPr>
          <w:p w14:paraId="4B5E21F6">
            <w:pPr>
              <w:rPr>
                <w:rFonts w:eastAsia="黑体"/>
                <w:sz w:val="28"/>
              </w:rPr>
            </w:pPr>
          </w:p>
        </w:tc>
        <w:tc>
          <w:tcPr>
            <w:tcW w:w="1430" w:type="dxa"/>
          </w:tcPr>
          <w:p w14:paraId="429329BD">
            <w:pPr>
              <w:rPr>
                <w:rFonts w:eastAsia="黑体"/>
                <w:sz w:val="28"/>
              </w:rPr>
            </w:pPr>
          </w:p>
        </w:tc>
        <w:tc>
          <w:tcPr>
            <w:tcW w:w="1430" w:type="dxa"/>
          </w:tcPr>
          <w:p w14:paraId="75FBE5E3">
            <w:pPr>
              <w:rPr>
                <w:rFonts w:eastAsia="黑体"/>
                <w:sz w:val="28"/>
              </w:rPr>
            </w:pPr>
          </w:p>
        </w:tc>
        <w:tc>
          <w:tcPr>
            <w:tcW w:w="1430" w:type="dxa"/>
          </w:tcPr>
          <w:p w14:paraId="176B4DC5">
            <w:pPr>
              <w:rPr>
                <w:rFonts w:eastAsia="黑体"/>
                <w:sz w:val="28"/>
              </w:rPr>
            </w:pPr>
          </w:p>
        </w:tc>
        <w:tc>
          <w:tcPr>
            <w:tcW w:w="1430" w:type="dxa"/>
          </w:tcPr>
          <w:p w14:paraId="06962D15">
            <w:pPr>
              <w:rPr>
                <w:rFonts w:eastAsia="黑体"/>
                <w:sz w:val="28"/>
              </w:rPr>
            </w:pPr>
          </w:p>
        </w:tc>
        <w:tc>
          <w:tcPr>
            <w:tcW w:w="1430" w:type="dxa"/>
          </w:tcPr>
          <w:p w14:paraId="23E69231">
            <w:pPr>
              <w:rPr>
                <w:rFonts w:eastAsia="黑体"/>
                <w:sz w:val="28"/>
              </w:rPr>
            </w:pPr>
          </w:p>
        </w:tc>
      </w:tr>
    </w:tbl>
    <w:p w14:paraId="48A92CB7">
      <w:pPr>
        <w:snapToGrid w:val="0"/>
        <w:spacing w:line="240" w:lineRule="atLeast"/>
        <w:rPr>
          <w:rFonts w:ascii="宋体" w:hAnsi="宋体"/>
          <w:bCs/>
          <w:szCs w:val="21"/>
        </w:rPr>
      </w:pPr>
      <w:r>
        <w:rPr>
          <w:rFonts w:hint="eastAsia"/>
        </w:rPr>
        <w:t xml:space="preserve">            注：</w:t>
      </w:r>
      <w:r>
        <w:rPr>
          <w:rFonts w:hint="eastAsia" w:ascii="宋体" w:hAnsi="宋体"/>
          <w:bCs/>
          <w:szCs w:val="21"/>
        </w:rPr>
        <w:t>申报单位名称以公章为准，填写内容应简明扼要，准确无误。</w:t>
      </w:r>
    </w:p>
    <w:p w14:paraId="4E5512DD">
      <w:pPr>
        <w:rPr>
          <w:rFonts w:hint="eastAsia" w:eastAsia="黑体"/>
          <w:sz w:val="28"/>
          <w:szCs w:val="28"/>
        </w:rPr>
      </w:pPr>
    </w:p>
    <w:p w14:paraId="0153D012">
      <w:pPr>
        <w:rPr>
          <w:rFonts w:eastAsia="黑体"/>
          <w:sz w:val="28"/>
          <w:szCs w:val="28"/>
        </w:rPr>
      </w:pPr>
      <w:r>
        <w:rPr>
          <w:rFonts w:hint="eastAsia" w:eastAsia="黑体"/>
          <w:sz w:val="28"/>
          <w:szCs w:val="28"/>
        </w:rPr>
        <w:t>附件5</w:t>
      </w:r>
    </w:p>
    <w:p w14:paraId="78DB3D6A">
      <w:pPr>
        <w:spacing w:line="440" w:lineRule="exact"/>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20</w:t>
      </w:r>
      <w:r>
        <w:rPr>
          <w:rFonts w:asciiTheme="majorEastAsia" w:hAnsiTheme="majorEastAsia" w:eastAsiaTheme="majorEastAsia"/>
          <w:b/>
          <w:bCs/>
          <w:sz w:val="36"/>
          <w:szCs w:val="36"/>
        </w:rPr>
        <w:t>2</w:t>
      </w:r>
      <w:r>
        <w:rPr>
          <w:rFonts w:hint="eastAsia" w:asciiTheme="majorEastAsia" w:hAnsiTheme="majorEastAsia" w:eastAsiaTheme="majorEastAsia"/>
          <w:b/>
          <w:bCs/>
          <w:sz w:val="36"/>
          <w:szCs w:val="36"/>
          <w:lang w:val="en-US" w:eastAsia="zh-CN"/>
        </w:rPr>
        <w:t>6</w:t>
      </w:r>
      <w:r>
        <w:rPr>
          <w:rFonts w:hint="eastAsia" w:asciiTheme="majorEastAsia" w:hAnsiTheme="majorEastAsia" w:eastAsiaTheme="majorEastAsia"/>
          <w:b/>
          <w:bCs/>
          <w:sz w:val="36"/>
          <w:szCs w:val="36"/>
        </w:rPr>
        <w:t>年石油和化工行业</w:t>
      </w:r>
      <w:r>
        <w:rPr>
          <w:rFonts w:hint="eastAsia" w:asciiTheme="majorEastAsia" w:hAnsiTheme="majorEastAsia" w:eastAsiaTheme="majorEastAsia"/>
          <w:b/>
          <w:bCs/>
          <w:sz w:val="36"/>
          <w:szCs w:val="36"/>
          <w:lang w:val="en-US" w:eastAsia="zh-CN"/>
        </w:rPr>
        <w:t>质量信得过班组建设活动</w:t>
      </w:r>
      <w:r>
        <w:rPr>
          <w:rFonts w:hint="eastAsia" w:asciiTheme="majorEastAsia" w:hAnsiTheme="majorEastAsia" w:eastAsiaTheme="majorEastAsia"/>
          <w:b/>
          <w:bCs/>
          <w:sz w:val="36"/>
          <w:szCs w:val="36"/>
        </w:rPr>
        <w:t>成果申报汇总表</w:t>
      </w:r>
    </w:p>
    <w:p w14:paraId="4A56814C">
      <w:pPr>
        <w:spacing w:line="440" w:lineRule="exact"/>
        <w:jc w:val="center"/>
        <w:rPr>
          <w:rFonts w:asciiTheme="majorEastAsia" w:hAnsiTheme="majorEastAsia" w:eastAsiaTheme="majorEastAsia"/>
          <w:b/>
          <w:bCs/>
          <w:sz w:val="36"/>
          <w:szCs w:val="36"/>
        </w:rPr>
      </w:pPr>
    </w:p>
    <w:p w14:paraId="530197DE">
      <w:pPr>
        <w:tabs>
          <w:tab w:val="left" w:pos="525"/>
          <w:tab w:val="left" w:pos="840"/>
        </w:tabs>
        <w:spacing w:after="10"/>
        <w:ind w:left="-735" w:leftChars="-350" w:firstLine="1470" w:firstLineChars="700"/>
        <w:rPr>
          <w:rFonts w:eastAsia="黑体"/>
          <w:spacing w:val="-20"/>
          <w:vertAlign w:val="subscript"/>
        </w:rPr>
      </w:pPr>
      <w:r>
        <w:rPr>
          <w:rFonts w:hint="eastAsia" w:eastAsia="黑体"/>
        </w:rPr>
        <w:t xml:space="preserve">  申报单位：</w:t>
      </w:r>
      <w:r>
        <w:rPr>
          <w:rFonts w:hint="eastAsia" w:eastAsia="黑体"/>
          <w:spacing w:val="-20"/>
          <w:vertAlign w:val="subscript"/>
        </w:rPr>
        <w:t>-----------------------------------------------------------------------------</w:t>
      </w:r>
      <w:r>
        <w:rPr>
          <w:rFonts w:hint="eastAsia" w:eastAsia="黑体"/>
        </w:rPr>
        <w:t>（盖章）   联系人：</w:t>
      </w:r>
      <w:r>
        <w:rPr>
          <w:rFonts w:hint="eastAsia" w:eastAsia="黑体"/>
          <w:spacing w:val="-20"/>
          <w:vertAlign w:val="subscript"/>
        </w:rPr>
        <w:t xml:space="preserve"> -------------------------------------------------         </w:t>
      </w:r>
      <w:r>
        <w:rPr>
          <w:rFonts w:hint="eastAsia" w:eastAsia="黑体"/>
        </w:rPr>
        <w:t>电话：</w:t>
      </w:r>
      <w:r>
        <w:rPr>
          <w:rFonts w:hint="eastAsia" w:eastAsia="黑体"/>
          <w:spacing w:val="-20"/>
          <w:vertAlign w:val="subscript"/>
        </w:rPr>
        <w:t xml:space="preserve">------------------------------------------------  </w:t>
      </w:r>
      <w:r>
        <w:rPr>
          <w:rFonts w:hint="eastAsia" w:eastAsia="黑体"/>
        </w:rPr>
        <w:t>手机：</w:t>
      </w:r>
      <w:r>
        <w:rPr>
          <w:rFonts w:hint="eastAsia" w:eastAsia="黑体"/>
          <w:spacing w:val="-20"/>
          <w:vertAlign w:val="subscript"/>
        </w:rPr>
        <w:t xml:space="preserve">-----------------------------------------------  </w:t>
      </w:r>
      <w:r>
        <w:rPr>
          <w:rFonts w:hint="eastAsia" w:eastAsia="黑体"/>
        </w:rPr>
        <w:t>填报日期：</w:t>
      </w:r>
      <w:r>
        <w:rPr>
          <w:rFonts w:hint="eastAsia" w:eastAsia="黑体"/>
          <w:spacing w:val="-20"/>
          <w:vertAlign w:val="subscript"/>
        </w:rPr>
        <w:t>-----------------------------------------</w:t>
      </w:r>
    </w:p>
    <w:p w14:paraId="669B5441">
      <w:pPr>
        <w:tabs>
          <w:tab w:val="left" w:pos="525"/>
          <w:tab w:val="left" w:pos="840"/>
        </w:tabs>
        <w:spacing w:after="10"/>
        <w:ind w:left="-735" w:leftChars="-350" w:firstLine="1190" w:firstLineChars="700"/>
        <w:jc w:val="center"/>
        <w:rPr>
          <w:rFonts w:eastAsia="黑体"/>
          <w:spacing w:val="-20"/>
          <w:vertAlign w:val="subscript"/>
        </w:rPr>
      </w:pPr>
    </w:p>
    <w:tbl>
      <w:tblPr>
        <w:tblStyle w:val="7"/>
        <w:tblW w:w="12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71"/>
        <w:gridCol w:w="1706"/>
        <w:gridCol w:w="1706"/>
        <w:gridCol w:w="1706"/>
        <w:gridCol w:w="1706"/>
        <w:gridCol w:w="1706"/>
        <w:gridCol w:w="1706"/>
      </w:tblGrid>
      <w:tr w14:paraId="67BA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2" w:type="dxa"/>
            <w:shd w:val="clear" w:color="auto" w:fill="auto"/>
          </w:tcPr>
          <w:p w14:paraId="5851901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471" w:type="dxa"/>
            <w:shd w:val="clear" w:color="auto" w:fill="auto"/>
          </w:tcPr>
          <w:p w14:paraId="5DBC3F1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企业名称</w:t>
            </w:r>
          </w:p>
        </w:tc>
        <w:tc>
          <w:tcPr>
            <w:tcW w:w="1706" w:type="dxa"/>
            <w:shd w:val="clear" w:color="auto" w:fill="auto"/>
          </w:tcPr>
          <w:p w14:paraId="6884B91E">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1706" w:type="dxa"/>
            <w:shd w:val="clear" w:color="auto" w:fill="auto"/>
          </w:tcPr>
          <w:p w14:paraId="477D1713">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邮编</w:t>
            </w:r>
          </w:p>
        </w:tc>
        <w:tc>
          <w:tcPr>
            <w:tcW w:w="1706" w:type="dxa"/>
            <w:shd w:val="clear" w:color="auto" w:fill="auto"/>
          </w:tcPr>
          <w:p w14:paraId="475BC96B">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直接联系人</w:t>
            </w:r>
          </w:p>
        </w:tc>
        <w:tc>
          <w:tcPr>
            <w:tcW w:w="1706" w:type="dxa"/>
            <w:shd w:val="clear" w:color="auto" w:fill="auto"/>
          </w:tcPr>
          <w:p w14:paraId="22661983">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1706" w:type="dxa"/>
            <w:shd w:val="clear" w:color="auto" w:fill="auto"/>
          </w:tcPr>
          <w:p w14:paraId="3EF8861C">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班组名称</w:t>
            </w:r>
          </w:p>
        </w:tc>
        <w:tc>
          <w:tcPr>
            <w:tcW w:w="1706" w:type="dxa"/>
            <w:shd w:val="clear" w:color="auto" w:fill="auto"/>
          </w:tcPr>
          <w:p w14:paraId="71E15454">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成果名称</w:t>
            </w:r>
          </w:p>
        </w:tc>
      </w:tr>
      <w:tr w14:paraId="52B5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2" w:type="dxa"/>
            <w:shd w:val="clear" w:color="auto" w:fill="auto"/>
          </w:tcPr>
          <w:p w14:paraId="26895ADE">
            <w:pPr>
              <w:spacing w:line="360" w:lineRule="exact"/>
              <w:rPr>
                <w:rFonts w:asciiTheme="minorEastAsia" w:hAnsiTheme="minorEastAsia" w:eastAsiaTheme="minorEastAsia"/>
                <w:szCs w:val="21"/>
              </w:rPr>
            </w:pPr>
          </w:p>
        </w:tc>
        <w:tc>
          <w:tcPr>
            <w:tcW w:w="1471" w:type="dxa"/>
            <w:shd w:val="clear" w:color="auto" w:fill="auto"/>
          </w:tcPr>
          <w:p w14:paraId="3C54BD43">
            <w:pPr>
              <w:spacing w:line="360" w:lineRule="exact"/>
              <w:jc w:val="center"/>
              <w:rPr>
                <w:rFonts w:asciiTheme="minorEastAsia" w:hAnsiTheme="minorEastAsia" w:eastAsiaTheme="minorEastAsia"/>
                <w:szCs w:val="21"/>
              </w:rPr>
            </w:pPr>
          </w:p>
        </w:tc>
        <w:tc>
          <w:tcPr>
            <w:tcW w:w="1706" w:type="dxa"/>
            <w:shd w:val="clear" w:color="auto" w:fill="auto"/>
          </w:tcPr>
          <w:p w14:paraId="0B5ACF8C">
            <w:pPr>
              <w:spacing w:line="360" w:lineRule="exact"/>
              <w:jc w:val="center"/>
              <w:rPr>
                <w:rFonts w:asciiTheme="minorEastAsia" w:hAnsiTheme="minorEastAsia" w:eastAsiaTheme="minorEastAsia"/>
                <w:szCs w:val="21"/>
              </w:rPr>
            </w:pPr>
          </w:p>
        </w:tc>
        <w:tc>
          <w:tcPr>
            <w:tcW w:w="1706" w:type="dxa"/>
            <w:shd w:val="clear" w:color="auto" w:fill="auto"/>
          </w:tcPr>
          <w:p w14:paraId="24E0B3D7">
            <w:pPr>
              <w:spacing w:line="360" w:lineRule="exact"/>
              <w:jc w:val="center"/>
              <w:rPr>
                <w:rFonts w:asciiTheme="minorEastAsia" w:hAnsiTheme="minorEastAsia" w:eastAsiaTheme="minorEastAsia"/>
                <w:szCs w:val="21"/>
              </w:rPr>
            </w:pPr>
          </w:p>
        </w:tc>
        <w:tc>
          <w:tcPr>
            <w:tcW w:w="1706" w:type="dxa"/>
            <w:shd w:val="clear" w:color="auto" w:fill="auto"/>
          </w:tcPr>
          <w:p w14:paraId="75C6C3F2">
            <w:pPr>
              <w:spacing w:line="360" w:lineRule="exact"/>
              <w:jc w:val="center"/>
              <w:rPr>
                <w:rFonts w:asciiTheme="minorEastAsia" w:hAnsiTheme="minorEastAsia" w:eastAsiaTheme="minorEastAsia"/>
                <w:szCs w:val="21"/>
              </w:rPr>
            </w:pPr>
          </w:p>
        </w:tc>
        <w:tc>
          <w:tcPr>
            <w:tcW w:w="1706" w:type="dxa"/>
            <w:shd w:val="clear" w:color="auto" w:fill="auto"/>
          </w:tcPr>
          <w:p w14:paraId="5BD7BF07">
            <w:pPr>
              <w:spacing w:line="360" w:lineRule="exact"/>
              <w:jc w:val="center"/>
              <w:rPr>
                <w:rFonts w:asciiTheme="minorEastAsia" w:hAnsiTheme="minorEastAsia" w:eastAsiaTheme="minorEastAsia"/>
                <w:szCs w:val="21"/>
              </w:rPr>
            </w:pPr>
          </w:p>
        </w:tc>
        <w:tc>
          <w:tcPr>
            <w:tcW w:w="1706" w:type="dxa"/>
            <w:shd w:val="clear" w:color="auto" w:fill="auto"/>
          </w:tcPr>
          <w:p w14:paraId="7FE06AD7">
            <w:pPr>
              <w:spacing w:line="360" w:lineRule="exact"/>
              <w:jc w:val="center"/>
              <w:rPr>
                <w:rFonts w:asciiTheme="minorEastAsia" w:hAnsiTheme="minorEastAsia" w:eastAsiaTheme="minorEastAsia"/>
                <w:szCs w:val="21"/>
              </w:rPr>
            </w:pPr>
          </w:p>
        </w:tc>
        <w:tc>
          <w:tcPr>
            <w:tcW w:w="1706" w:type="dxa"/>
            <w:shd w:val="clear" w:color="auto" w:fill="auto"/>
          </w:tcPr>
          <w:p w14:paraId="640D1D87">
            <w:pPr>
              <w:spacing w:line="360" w:lineRule="exact"/>
              <w:jc w:val="center"/>
              <w:rPr>
                <w:rFonts w:asciiTheme="minorEastAsia" w:hAnsiTheme="minorEastAsia" w:eastAsiaTheme="minorEastAsia"/>
                <w:szCs w:val="21"/>
              </w:rPr>
            </w:pPr>
          </w:p>
        </w:tc>
      </w:tr>
      <w:tr w14:paraId="5979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2" w:type="dxa"/>
            <w:shd w:val="clear" w:color="auto" w:fill="auto"/>
          </w:tcPr>
          <w:p w14:paraId="4B815657">
            <w:pPr>
              <w:spacing w:line="360" w:lineRule="exact"/>
              <w:rPr>
                <w:rFonts w:asciiTheme="minorEastAsia" w:hAnsiTheme="minorEastAsia" w:eastAsiaTheme="minorEastAsia"/>
                <w:szCs w:val="21"/>
              </w:rPr>
            </w:pPr>
          </w:p>
        </w:tc>
        <w:tc>
          <w:tcPr>
            <w:tcW w:w="1471" w:type="dxa"/>
            <w:shd w:val="clear" w:color="auto" w:fill="auto"/>
          </w:tcPr>
          <w:p w14:paraId="345C84A3">
            <w:pPr>
              <w:spacing w:line="360" w:lineRule="exact"/>
              <w:jc w:val="center"/>
              <w:rPr>
                <w:rFonts w:asciiTheme="minorEastAsia" w:hAnsiTheme="minorEastAsia" w:eastAsiaTheme="minorEastAsia"/>
                <w:szCs w:val="21"/>
              </w:rPr>
            </w:pPr>
          </w:p>
        </w:tc>
        <w:tc>
          <w:tcPr>
            <w:tcW w:w="1706" w:type="dxa"/>
            <w:shd w:val="clear" w:color="auto" w:fill="auto"/>
          </w:tcPr>
          <w:p w14:paraId="7033F530">
            <w:pPr>
              <w:spacing w:line="360" w:lineRule="exact"/>
              <w:jc w:val="center"/>
              <w:rPr>
                <w:rFonts w:asciiTheme="minorEastAsia" w:hAnsiTheme="minorEastAsia" w:eastAsiaTheme="minorEastAsia"/>
                <w:szCs w:val="21"/>
              </w:rPr>
            </w:pPr>
          </w:p>
        </w:tc>
        <w:tc>
          <w:tcPr>
            <w:tcW w:w="1706" w:type="dxa"/>
            <w:shd w:val="clear" w:color="auto" w:fill="auto"/>
          </w:tcPr>
          <w:p w14:paraId="78CD08FF">
            <w:pPr>
              <w:spacing w:line="360" w:lineRule="exact"/>
              <w:jc w:val="center"/>
              <w:rPr>
                <w:rFonts w:asciiTheme="minorEastAsia" w:hAnsiTheme="minorEastAsia" w:eastAsiaTheme="minorEastAsia"/>
                <w:szCs w:val="21"/>
              </w:rPr>
            </w:pPr>
          </w:p>
        </w:tc>
        <w:tc>
          <w:tcPr>
            <w:tcW w:w="1706" w:type="dxa"/>
            <w:shd w:val="clear" w:color="auto" w:fill="auto"/>
          </w:tcPr>
          <w:p w14:paraId="710801DA">
            <w:pPr>
              <w:spacing w:line="360" w:lineRule="exact"/>
              <w:jc w:val="center"/>
              <w:rPr>
                <w:rFonts w:asciiTheme="minorEastAsia" w:hAnsiTheme="minorEastAsia" w:eastAsiaTheme="minorEastAsia"/>
                <w:szCs w:val="21"/>
              </w:rPr>
            </w:pPr>
          </w:p>
        </w:tc>
        <w:tc>
          <w:tcPr>
            <w:tcW w:w="1706" w:type="dxa"/>
            <w:shd w:val="clear" w:color="auto" w:fill="auto"/>
          </w:tcPr>
          <w:p w14:paraId="43E6BEBF">
            <w:pPr>
              <w:spacing w:line="360" w:lineRule="exact"/>
              <w:jc w:val="center"/>
              <w:rPr>
                <w:rFonts w:asciiTheme="minorEastAsia" w:hAnsiTheme="minorEastAsia" w:eastAsiaTheme="minorEastAsia"/>
                <w:szCs w:val="21"/>
              </w:rPr>
            </w:pPr>
          </w:p>
        </w:tc>
        <w:tc>
          <w:tcPr>
            <w:tcW w:w="1706" w:type="dxa"/>
            <w:shd w:val="clear" w:color="auto" w:fill="auto"/>
          </w:tcPr>
          <w:p w14:paraId="7E3174CE">
            <w:pPr>
              <w:spacing w:line="360" w:lineRule="exact"/>
              <w:jc w:val="center"/>
              <w:rPr>
                <w:rFonts w:asciiTheme="minorEastAsia" w:hAnsiTheme="minorEastAsia" w:eastAsiaTheme="minorEastAsia"/>
                <w:szCs w:val="21"/>
              </w:rPr>
            </w:pPr>
          </w:p>
        </w:tc>
        <w:tc>
          <w:tcPr>
            <w:tcW w:w="1706" w:type="dxa"/>
            <w:shd w:val="clear" w:color="auto" w:fill="auto"/>
          </w:tcPr>
          <w:p w14:paraId="4AC06958">
            <w:pPr>
              <w:spacing w:line="360" w:lineRule="exact"/>
              <w:jc w:val="center"/>
              <w:rPr>
                <w:rFonts w:asciiTheme="minorEastAsia" w:hAnsiTheme="minorEastAsia" w:eastAsiaTheme="minorEastAsia"/>
                <w:szCs w:val="21"/>
              </w:rPr>
            </w:pPr>
          </w:p>
        </w:tc>
      </w:tr>
      <w:tr w14:paraId="3817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2" w:type="dxa"/>
            <w:shd w:val="clear" w:color="auto" w:fill="auto"/>
          </w:tcPr>
          <w:p w14:paraId="72FE6640">
            <w:pPr>
              <w:spacing w:line="360" w:lineRule="exact"/>
              <w:rPr>
                <w:rFonts w:asciiTheme="minorEastAsia" w:hAnsiTheme="minorEastAsia" w:eastAsiaTheme="minorEastAsia"/>
                <w:szCs w:val="21"/>
              </w:rPr>
            </w:pPr>
          </w:p>
        </w:tc>
        <w:tc>
          <w:tcPr>
            <w:tcW w:w="1471" w:type="dxa"/>
            <w:shd w:val="clear" w:color="auto" w:fill="auto"/>
          </w:tcPr>
          <w:p w14:paraId="25D0CE1A">
            <w:pPr>
              <w:spacing w:line="360" w:lineRule="exact"/>
              <w:jc w:val="center"/>
              <w:rPr>
                <w:rFonts w:asciiTheme="minorEastAsia" w:hAnsiTheme="minorEastAsia" w:eastAsiaTheme="minorEastAsia"/>
                <w:szCs w:val="21"/>
              </w:rPr>
            </w:pPr>
          </w:p>
        </w:tc>
        <w:tc>
          <w:tcPr>
            <w:tcW w:w="1706" w:type="dxa"/>
            <w:shd w:val="clear" w:color="auto" w:fill="auto"/>
          </w:tcPr>
          <w:p w14:paraId="393D64F9">
            <w:pPr>
              <w:spacing w:line="360" w:lineRule="exact"/>
              <w:jc w:val="center"/>
              <w:rPr>
                <w:rFonts w:asciiTheme="minorEastAsia" w:hAnsiTheme="minorEastAsia" w:eastAsiaTheme="minorEastAsia"/>
                <w:szCs w:val="21"/>
              </w:rPr>
            </w:pPr>
          </w:p>
        </w:tc>
        <w:tc>
          <w:tcPr>
            <w:tcW w:w="1706" w:type="dxa"/>
            <w:shd w:val="clear" w:color="auto" w:fill="auto"/>
          </w:tcPr>
          <w:p w14:paraId="406F2066">
            <w:pPr>
              <w:spacing w:line="360" w:lineRule="exact"/>
              <w:jc w:val="center"/>
              <w:rPr>
                <w:rFonts w:asciiTheme="minorEastAsia" w:hAnsiTheme="minorEastAsia" w:eastAsiaTheme="minorEastAsia"/>
                <w:szCs w:val="21"/>
              </w:rPr>
            </w:pPr>
          </w:p>
        </w:tc>
        <w:tc>
          <w:tcPr>
            <w:tcW w:w="1706" w:type="dxa"/>
            <w:shd w:val="clear" w:color="auto" w:fill="auto"/>
          </w:tcPr>
          <w:p w14:paraId="45FFEE58">
            <w:pPr>
              <w:spacing w:line="360" w:lineRule="exact"/>
              <w:jc w:val="center"/>
              <w:rPr>
                <w:rFonts w:asciiTheme="minorEastAsia" w:hAnsiTheme="minorEastAsia" w:eastAsiaTheme="minorEastAsia"/>
                <w:szCs w:val="21"/>
              </w:rPr>
            </w:pPr>
          </w:p>
        </w:tc>
        <w:tc>
          <w:tcPr>
            <w:tcW w:w="1706" w:type="dxa"/>
            <w:shd w:val="clear" w:color="auto" w:fill="auto"/>
          </w:tcPr>
          <w:p w14:paraId="320E1471">
            <w:pPr>
              <w:spacing w:line="360" w:lineRule="exact"/>
              <w:jc w:val="center"/>
              <w:rPr>
                <w:rFonts w:asciiTheme="minorEastAsia" w:hAnsiTheme="minorEastAsia" w:eastAsiaTheme="minorEastAsia"/>
                <w:szCs w:val="21"/>
              </w:rPr>
            </w:pPr>
          </w:p>
        </w:tc>
        <w:tc>
          <w:tcPr>
            <w:tcW w:w="1706" w:type="dxa"/>
            <w:shd w:val="clear" w:color="auto" w:fill="auto"/>
          </w:tcPr>
          <w:p w14:paraId="0CBE699C">
            <w:pPr>
              <w:spacing w:line="360" w:lineRule="exact"/>
              <w:jc w:val="center"/>
              <w:rPr>
                <w:rFonts w:asciiTheme="minorEastAsia" w:hAnsiTheme="minorEastAsia" w:eastAsiaTheme="minorEastAsia"/>
                <w:szCs w:val="21"/>
              </w:rPr>
            </w:pPr>
          </w:p>
        </w:tc>
        <w:tc>
          <w:tcPr>
            <w:tcW w:w="1706" w:type="dxa"/>
            <w:shd w:val="clear" w:color="auto" w:fill="auto"/>
          </w:tcPr>
          <w:p w14:paraId="27317E95">
            <w:pPr>
              <w:spacing w:line="360" w:lineRule="exact"/>
              <w:jc w:val="center"/>
              <w:rPr>
                <w:rFonts w:asciiTheme="minorEastAsia" w:hAnsiTheme="minorEastAsia" w:eastAsiaTheme="minorEastAsia"/>
                <w:szCs w:val="21"/>
              </w:rPr>
            </w:pPr>
          </w:p>
        </w:tc>
      </w:tr>
      <w:tr w14:paraId="217C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2" w:type="dxa"/>
            <w:shd w:val="clear" w:color="auto" w:fill="auto"/>
          </w:tcPr>
          <w:p w14:paraId="53C9EED8">
            <w:pPr>
              <w:spacing w:line="360" w:lineRule="exact"/>
              <w:rPr>
                <w:rFonts w:asciiTheme="minorEastAsia" w:hAnsiTheme="minorEastAsia" w:eastAsiaTheme="minorEastAsia"/>
                <w:szCs w:val="21"/>
              </w:rPr>
            </w:pPr>
          </w:p>
        </w:tc>
        <w:tc>
          <w:tcPr>
            <w:tcW w:w="1471" w:type="dxa"/>
            <w:shd w:val="clear" w:color="auto" w:fill="auto"/>
          </w:tcPr>
          <w:p w14:paraId="2EE1A337">
            <w:pPr>
              <w:spacing w:line="360" w:lineRule="exact"/>
              <w:jc w:val="center"/>
              <w:rPr>
                <w:rFonts w:asciiTheme="minorEastAsia" w:hAnsiTheme="minorEastAsia" w:eastAsiaTheme="minorEastAsia"/>
                <w:szCs w:val="21"/>
              </w:rPr>
            </w:pPr>
          </w:p>
        </w:tc>
        <w:tc>
          <w:tcPr>
            <w:tcW w:w="1706" w:type="dxa"/>
            <w:shd w:val="clear" w:color="auto" w:fill="auto"/>
          </w:tcPr>
          <w:p w14:paraId="43F68F32">
            <w:pPr>
              <w:spacing w:line="360" w:lineRule="exact"/>
              <w:jc w:val="center"/>
              <w:rPr>
                <w:rFonts w:asciiTheme="minorEastAsia" w:hAnsiTheme="minorEastAsia" w:eastAsiaTheme="minorEastAsia"/>
                <w:szCs w:val="21"/>
              </w:rPr>
            </w:pPr>
          </w:p>
        </w:tc>
        <w:tc>
          <w:tcPr>
            <w:tcW w:w="1706" w:type="dxa"/>
            <w:shd w:val="clear" w:color="auto" w:fill="auto"/>
          </w:tcPr>
          <w:p w14:paraId="77654A7E">
            <w:pPr>
              <w:spacing w:line="360" w:lineRule="exact"/>
              <w:jc w:val="center"/>
              <w:rPr>
                <w:rFonts w:asciiTheme="minorEastAsia" w:hAnsiTheme="minorEastAsia" w:eastAsiaTheme="minorEastAsia"/>
                <w:szCs w:val="21"/>
              </w:rPr>
            </w:pPr>
          </w:p>
        </w:tc>
        <w:tc>
          <w:tcPr>
            <w:tcW w:w="1706" w:type="dxa"/>
            <w:shd w:val="clear" w:color="auto" w:fill="auto"/>
          </w:tcPr>
          <w:p w14:paraId="148148AD">
            <w:pPr>
              <w:spacing w:line="360" w:lineRule="exact"/>
              <w:jc w:val="center"/>
              <w:rPr>
                <w:rFonts w:asciiTheme="minorEastAsia" w:hAnsiTheme="minorEastAsia" w:eastAsiaTheme="minorEastAsia"/>
                <w:szCs w:val="21"/>
              </w:rPr>
            </w:pPr>
          </w:p>
        </w:tc>
        <w:tc>
          <w:tcPr>
            <w:tcW w:w="1706" w:type="dxa"/>
            <w:shd w:val="clear" w:color="auto" w:fill="auto"/>
          </w:tcPr>
          <w:p w14:paraId="0F7C3786">
            <w:pPr>
              <w:spacing w:line="360" w:lineRule="exact"/>
              <w:jc w:val="center"/>
              <w:rPr>
                <w:rFonts w:asciiTheme="minorEastAsia" w:hAnsiTheme="minorEastAsia" w:eastAsiaTheme="minorEastAsia"/>
                <w:szCs w:val="21"/>
              </w:rPr>
            </w:pPr>
          </w:p>
        </w:tc>
        <w:tc>
          <w:tcPr>
            <w:tcW w:w="1706" w:type="dxa"/>
            <w:shd w:val="clear" w:color="auto" w:fill="auto"/>
          </w:tcPr>
          <w:p w14:paraId="64A9D4DD">
            <w:pPr>
              <w:spacing w:line="360" w:lineRule="exact"/>
              <w:jc w:val="center"/>
              <w:rPr>
                <w:rFonts w:asciiTheme="minorEastAsia" w:hAnsiTheme="minorEastAsia" w:eastAsiaTheme="minorEastAsia"/>
                <w:szCs w:val="21"/>
              </w:rPr>
            </w:pPr>
          </w:p>
        </w:tc>
        <w:tc>
          <w:tcPr>
            <w:tcW w:w="1706" w:type="dxa"/>
            <w:shd w:val="clear" w:color="auto" w:fill="auto"/>
          </w:tcPr>
          <w:p w14:paraId="7CAA5B84">
            <w:pPr>
              <w:spacing w:line="360" w:lineRule="exact"/>
              <w:jc w:val="center"/>
              <w:rPr>
                <w:rFonts w:asciiTheme="minorEastAsia" w:hAnsiTheme="minorEastAsia" w:eastAsiaTheme="minorEastAsia"/>
                <w:szCs w:val="21"/>
              </w:rPr>
            </w:pPr>
          </w:p>
        </w:tc>
      </w:tr>
    </w:tbl>
    <w:p w14:paraId="03EAB613">
      <w:pPr>
        <w:snapToGrid w:val="0"/>
        <w:spacing w:line="360" w:lineRule="auto"/>
        <w:rPr>
          <w:rFonts w:ascii="宋体" w:hAnsi="宋体"/>
          <w:bCs/>
          <w:szCs w:val="21"/>
        </w:rPr>
      </w:pPr>
      <w:r>
        <w:rPr>
          <w:rFonts w:hint="eastAsia"/>
          <w:szCs w:val="21"/>
        </w:rPr>
        <w:t xml:space="preserve">          </w:t>
      </w:r>
      <w:r>
        <w:rPr>
          <w:szCs w:val="21"/>
        </w:rPr>
        <w:t xml:space="preserve"> </w:t>
      </w:r>
      <w:r>
        <w:rPr>
          <w:rFonts w:hint="eastAsia"/>
          <w:szCs w:val="21"/>
        </w:rPr>
        <w:t>注：</w:t>
      </w:r>
      <w:r>
        <w:rPr>
          <w:rFonts w:hint="eastAsia" w:ascii="宋体" w:hAnsi="宋体"/>
          <w:bCs/>
          <w:szCs w:val="21"/>
        </w:rPr>
        <w:t>申报单位名称以公章为准，填写内容应简明扼要，准确无误。</w:t>
      </w:r>
    </w:p>
    <w:p w14:paraId="28518C03">
      <w:pPr>
        <w:snapToGrid w:val="0"/>
        <w:spacing w:line="240" w:lineRule="atLeast"/>
        <w:rPr>
          <w:rFonts w:ascii="黑体" w:hAnsi="黑体" w:eastAsia="黑体"/>
          <w:sz w:val="28"/>
          <w:szCs w:val="28"/>
        </w:rPr>
        <w:sectPr>
          <w:footerReference r:id="rId4" w:type="default"/>
          <w:footerReference r:id="rId5" w:type="even"/>
          <w:pgSz w:w="16840" w:h="11907" w:orient="landscape"/>
          <w:pgMar w:top="1418" w:right="851" w:bottom="1418" w:left="1134" w:header="851" w:footer="1418" w:gutter="0"/>
          <w:cols w:space="425" w:num="1"/>
          <w:docGrid w:type="lines" w:linePitch="312" w:charSpace="0"/>
        </w:sectPr>
      </w:pPr>
    </w:p>
    <w:p w14:paraId="64CB6392">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附件6</w:t>
      </w:r>
    </w:p>
    <w:p w14:paraId="742CBCB8">
      <w:pPr>
        <w:jc w:val="center"/>
        <w:rPr>
          <w:rFonts w:hint="eastAsia" w:ascii="方正小标宋简体" w:hAnsi="华文中宋" w:eastAsia="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bidi="ar"/>
        </w:rPr>
        <w:t>202</w:t>
      </w:r>
      <w:r>
        <w:rPr>
          <w:rFonts w:hint="eastAsia" w:ascii="方正小标宋简体" w:hAnsi="方正小标宋简体" w:eastAsia="方正小标宋简体" w:cs="方正小标宋简体"/>
          <w:color w:val="000000"/>
          <w:sz w:val="36"/>
          <w:szCs w:val="36"/>
          <w:lang w:val="en-US" w:eastAsia="zh-CN" w:bidi="ar"/>
        </w:rPr>
        <w:t>6</w:t>
      </w:r>
      <w:r>
        <w:rPr>
          <w:rFonts w:ascii="方正小标宋简体" w:hAnsi="方正小标宋简体" w:eastAsia="方正小标宋简体" w:cs="方正小标宋简体"/>
          <w:color w:val="000000"/>
          <w:sz w:val="36"/>
          <w:szCs w:val="36"/>
          <w:lang w:bidi="ar"/>
        </w:rPr>
        <w:t>年质量管理小组活动工作总结</w:t>
      </w:r>
      <w:r>
        <w:rPr>
          <w:rFonts w:hint="eastAsia" w:ascii="方正小标宋简体" w:hAnsi="方正小标宋简体" w:eastAsia="方正小标宋简体" w:cs="方正小标宋简体"/>
          <w:color w:val="000000"/>
          <w:sz w:val="36"/>
          <w:szCs w:val="36"/>
          <w:lang w:val="en-US" w:eastAsia="zh-CN" w:bidi="ar"/>
        </w:rPr>
        <w:t>提纲</w:t>
      </w:r>
    </w:p>
    <w:p w14:paraId="0F84438B">
      <w:pPr>
        <w:spacing w:after="156" w:afterLines="50" w:line="420" w:lineRule="exact"/>
        <w:rPr>
          <w:rFonts w:hint="eastAsia" w:ascii="宋体" w:hAnsi="宋体" w:eastAsia="仿宋_GB2312" w:cs="宋体"/>
          <w:color w:val="000000"/>
          <w:sz w:val="24"/>
          <w:szCs w:val="24"/>
        </w:rPr>
      </w:pPr>
      <w:r>
        <w:rPr>
          <w:rFonts w:hint="eastAsia" w:ascii="宋体" w:hAnsi="宋体" w:eastAsia="仿宋_GB2312" w:cs="宋体"/>
          <w:color w:val="000000"/>
          <w:sz w:val="24"/>
          <w:szCs w:val="24"/>
          <w:u w:val="none"/>
          <w:lang w:val="en-US" w:eastAsia="zh-CN" w:bidi="ar"/>
        </w:rPr>
        <w:t>申报单位：</w:t>
      </w:r>
      <w:r>
        <w:rPr>
          <w:rFonts w:ascii="宋体" w:hAnsi="宋体" w:eastAsia="仿宋_GB2312" w:cs="宋体"/>
          <w:color w:val="000000"/>
          <w:sz w:val="24"/>
          <w:szCs w:val="24"/>
          <w:u w:val="single"/>
          <w:lang w:bidi="ar"/>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5CD5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3" w:hRule="atLeast"/>
        </w:trPr>
        <w:tc>
          <w:tcPr>
            <w:tcW w:w="9259" w:type="dxa"/>
            <w:tcBorders>
              <w:top w:val="single" w:color="auto" w:sz="4" w:space="0"/>
              <w:left w:val="single" w:color="auto" w:sz="4" w:space="0"/>
              <w:bottom w:val="single" w:color="auto" w:sz="4" w:space="0"/>
              <w:right w:val="single" w:color="auto" w:sz="4" w:space="0"/>
            </w:tcBorders>
            <w:noWrap w:val="0"/>
            <w:vAlign w:val="top"/>
          </w:tcPr>
          <w:p w14:paraId="5141C61F">
            <w:pPr>
              <w:spacing w:before="156" w:beforeLines="50" w:line="520" w:lineRule="exact"/>
              <w:ind w:firstLine="600" w:firstLineChars="200"/>
              <w:rPr>
                <w:rFonts w:ascii="黑体" w:hAnsi="宋体" w:eastAsia="黑体"/>
                <w:color w:val="000000"/>
                <w:sz w:val="30"/>
                <w:szCs w:val="30"/>
              </w:rPr>
            </w:pPr>
            <w:r>
              <w:rPr>
                <w:rFonts w:ascii="黑体" w:hAnsi="宋体" w:eastAsia="黑体" w:cs="黑体"/>
                <w:color w:val="000000"/>
                <w:sz w:val="30"/>
                <w:szCs w:val="30"/>
                <w:lang w:bidi="ar"/>
              </w:rPr>
              <w:t>一、基本情况</w:t>
            </w:r>
          </w:p>
          <w:p w14:paraId="0EB65010">
            <w:pPr>
              <w:spacing w:before="156" w:beforeLines="50" w:line="52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lang w:bidi="ar"/>
              </w:rPr>
              <w:t>（一）</w:t>
            </w:r>
            <w:r>
              <w:rPr>
                <w:rFonts w:hint="eastAsia" w:ascii="仿宋_GB2312" w:hAnsi="宋体" w:eastAsia="仿宋_GB2312" w:cs="仿宋_GB2312"/>
                <w:color w:val="000000"/>
                <w:sz w:val="30"/>
                <w:szCs w:val="30"/>
                <w:lang w:val="en-US" w:eastAsia="zh-CN" w:bidi="ar"/>
              </w:rPr>
              <w:t>本单位</w:t>
            </w:r>
            <w:r>
              <w:rPr>
                <w:rFonts w:ascii="仿宋_GB2312" w:hAnsi="宋体" w:eastAsia="仿宋_GB2312" w:cs="仿宋_GB2312"/>
                <w:color w:val="000000"/>
                <w:sz w:val="30"/>
                <w:szCs w:val="30"/>
                <w:lang w:bidi="ar"/>
              </w:rPr>
              <w:t>年度</w:t>
            </w:r>
            <w:r>
              <w:rPr>
                <w:rFonts w:ascii="仿宋_GB2312" w:hAnsi="宋体" w:eastAsia="仿宋_GB2312"/>
                <w:color w:val="000000"/>
                <w:sz w:val="30"/>
                <w:szCs w:val="30"/>
                <w:lang w:bidi="ar"/>
              </w:rPr>
              <w:t>QC</w:t>
            </w:r>
            <w:r>
              <w:rPr>
                <w:rFonts w:ascii="仿宋_GB2312" w:hAnsi="宋体" w:eastAsia="仿宋_GB2312" w:cs="仿宋_GB2312"/>
                <w:color w:val="000000"/>
                <w:sz w:val="30"/>
                <w:szCs w:val="30"/>
                <w:lang w:bidi="ar"/>
              </w:rPr>
              <w:t>小组活动开展的整体情况、重点创新工作等；</w:t>
            </w:r>
          </w:p>
          <w:p w14:paraId="4D5BDBB9">
            <w:pPr>
              <w:spacing w:before="156" w:beforeLines="50" w:line="52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lang w:bidi="ar"/>
              </w:rPr>
              <w:t>（二）</w:t>
            </w:r>
            <w:r>
              <w:rPr>
                <w:rFonts w:hint="eastAsia" w:ascii="仿宋_GB2312" w:hAnsi="宋体" w:eastAsia="仿宋_GB2312" w:cs="仿宋_GB2312"/>
                <w:color w:val="000000"/>
                <w:sz w:val="30"/>
                <w:szCs w:val="30"/>
                <w:lang w:val="en-US" w:eastAsia="zh-CN" w:bidi="ar"/>
              </w:rPr>
              <w:t>本单位</w:t>
            </w:r>
            <w:r>
              <w:rPr>
                <w:rFonts w:ascii="仿宋_GB2312" w:hAnsi="宋体" w:eastAsia="仿宋_GB2312"/>
                <w:color w:val="000000"/>
                <w:sz w:val="30"/>
                <w:szCs w:val="30"/>
                <w:lang w:bidi="ar"/>
              </w:rPr>
              <w:t>QC</w:t>
            </w:r>
            <w:r>
              <w:rPr>
                <w:rFonts w:hint="eastAsia" w:ascii="仿宋_GB2312" w:hAnsi="宋体" w:eastAsia="仿宋_GB2312"/>
                <w:color w:val="000000"/>
                <w:sz w:val="30"/>
                <w:szCs w:val="30"/>
                <w:lang w:bidi="ar"/>
              </w:rPr>
              <w:t>小组</w:t>
            </w:r>
            <w:r>
              <w:rPr>
                <w:rFonts w:ascii="仿宋_GB2312" w:hAnsi="宋体" w:eastAsia="仿宋_GB2312" w:cs="仿宋_GB2312"/>
                <w:color w:val="000000"/>
                <w:sz w:val="30"/>
                <w:szCs w:val="30"/>
                <w:lang w:bidi="ar"/>
              </w:rPr>
              <w:t>成果发表会情况。</w:t>
            </w:r>
          </w:p>
          <w:p w14:paraId="72764A13">
            <w:pPr>
              <w:spacing w:before="156" w:beforeLines="50" w:line="520" w:lineRule="exact"/>
              <w:ind w:firstLine="600" w:firstLineChars="200"/>
              <w:rPr>
                <w:rFonts w:ascii="黑体" w:hAnsi="宋体" w:eastAsia="黑体"/>
                <w:color w:val="000000"/>
                <w:sz w:val="30"/>
                <w:szCs w:val="30"/>
              </w:rPr>
            </w:pPr>
            <w:r>
              <w:rPr>
                <w:rFonts w:ascii="黑体" w:hAnsi="宋体" w:eastAsia="黑体" w:cs="黑体"/>
                <w:color w:val="000000"/>
                <w:sz w:val="30"/>
                <w:szCs w:val="30"/>
                <w:lang w:bidi="ar"/>
              </w:rPr>
              <w:t>二、推进经验和做法</w:t>
            </w:r>
          </w:p>
          <w:p w14:paraId="320F7FE4">
            <w:pPr>
              <w:spacing w:before="156" w:beforeLines="50" w:line="52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lang w:bidi="ar"/>
              </w:rPr>
              <w:t>（一）</w:t>
            </w:r>
            <w:r>
              <w:rPr>
                <w:rFonts w:hint="eastAsia" w:ascii="仿宋_GB2312" w:hAnsi="宋体" w:eastAsia="仿宋_GB2312" w:cs="仿宋_GB2312"/>
                <w:color w:val="000000"/>
                <w:sz w:val="30"/>
                <w:szCs w:val="30"/>
                <w:lang w:val="en-US" w:eastAsia="zh-CN" w:bidi="ar"/>
              </w:rPr>
              <w:t>本单位</w:t>
            </w:r>
            <w:r>
              <w:rPr>
                <w:rFonts w:ascii="仿宋_GB2312" w:hAnsi="宋体" w:eastAsia="仿宋_GB2312" w:cs="仿宋_GB2312"/>
                <w:color w:val="000000"/>
                <w:sz w:val="30"/>
                <w:szCs w:val="30"/>
                <w:lang w:bidi="ar"/>
              </w:rPr>
              <w:t>推进</w:t>
            </w:r>
            <w:r>
              <w:rPr>
                <w:rFonts w:ascii="仿宋_GB2312" w:hAnsi="宋体" w:eastAsia="仿宋_GB2312"/>
                <w:color w:val="000000"/>
                <w:sz w:val="30"/>
                <w:szCs w:val="30"/>
                <w:lang w:bidi="ar"/>
              </w:rPr>
              <w:t>QC</w:t>
            </w:r>
            <w:r>
              <w:rPr>
                <w:rFonts w:ascii="仿宋_GB2312" w:hAnsi="宋体" w:eastAsia="仿宋_GB2312" w:cs="仿宋_GB2312"/>
                <w:color w:val="000000"/>
                <w:sz w:val="30"/>
                <w:szCs w:val="30"/>
                <w:lang w:bidi="ar"/>
              </w:rPr>
              <w:t>小组活动过程中采取的特色做法、措施和取得的效果；</w:t>
            </w:r>
          </w:p>
          <w:p w14:paraId="0EBBCC81">
            <w:pPr>
              <w:spacing w:before="156" w:beforeLines="50" w:line="52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lang w:bidi="ar"/>
              </w:rPr>
              <w:t>（二）本</w:t>
            </w:r>
            <w:r>
              <w:rPr>
                <w:rFonts w:hint="eastAsia" w:ascii="仿宋_GB2312" w:hAnsi="宋体" w:eastAsia="仿宋_GB2312" w:cs="仿宋_GB2312"/>
                <w:color w:val="000000"/>
                <w:sz w:val="30"/>
                <w:szCs w:val="30"/>
                <w:lang w:val="en-US" w:eastAsia="zh-CN" w:bidi="ar"/>
              </w:rPr>
              <w:t>单位组织</w:t>
            </w:r>
            <w:r>
              <w:rPr>
                <w:rFonts w:ascii="仿宋_GB2312" w:hAnsi="宋体" w:eastAsia="仿宋_GB2312" w:cs="仿宋_GB2312"/>
                <w:color w:val="000000"/>
                <w:sz w:val="30"/>
                <w:szCs w:val="30"/>
                <w:lang w:bidi="ar"/>
              </w:rPr>
              <w:t>开展</w:t>
            </w:r>
            <w:r>
              <w:rPr>
                <w:rFonts w:ascii="仿宋_GB2312" w:hAnsi="宋体" w:eastAsia="仿宋_GB2312"/>
                <w:color w:val="000000"/>
                <w:sz w:val="30"/>
                <w:szCs w:val="30"/>
                <w:lang w:bidi="ar"/>
              </w:rPr>
              <w:t>QC</w:t>
            </w:r>
            <w:r>
              <w:rPr>
                <w:rFonts w:ascii="仿宋_GB2312" w:hAnsi="宋体" w:eastAsia="仿宋_GB2312" w:cs="仿宋_GB2312"/>
                <w:color w:val="000000"/>
                <w:sz w:val="30"/>
                <w:szCs w:val="30"/>
                <w:lang w:bidi="ar"/>
              </w:rPr>
              <w:t>小组活动的突出事迹。</w:t>
            </w:r>
          </w:p>
          <w:p w14:paraId="6AE74F55">
            <w:pPr>
              <w:spacing w:before="156" w:beforeLines="50" w:line="520" w:lineRule="exact"/>
              <w:ind w:firstLine="600" w:firstLineChars="200"/>
              <w:rPr>
                <w:rFonts w:ascii="黑体" w:hAnsi="宋体" w:eastAsia="黑体"/>
                <w:color w:val="000000"/>
                <w:sz w:val="30"/>
                <w:szCs w:val="30"/>
              </w:rPr>
            </w:pPr>
            <w:r>
              <w:rPr>
                <w:rFonts w:ascii="黑体" w:hAnsi="宋体" w:eastAsia="黑体" w:cs="黑体"/>
                <w:color w:val="000000"/>
                <w:sz w:val="30"/>
                <w:szCs w:val="30"/>
                <w:lang w:bidi="ar"/>
              </w:rPr>
              <w:t>三、存在问题及改进方向</w:t>
            </w:r>
          </w:p>
          <w:p w14:paraId="1DD5216F">
            <w:pPr>
              <w:spacing w:before="156" w:beforeLines="50" w:line="52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lang w:bidi="ar"/>
              </w:rPr>
              <w:t>（一）</w:t>
            </w:r>
            <w:r>
              <w:rPr>
                <w:rFonts w:hint="eastAsia" w:ascii="仿宋_GB2312" w:hAnsi="宋体" w:eastAsia="仿宋_GB2312" w:cs="仿宋_GB2312"/>
                <w:color w:val="000000"/>
                <w:sz w:val="30"/>
                <w:szCs w:val="30"/>
                <w:lang w:val="en-US" w:eastAsia="zh-CN" w:bidi="ar"/>
              </w:rPr>
              <w:t>本单位</w:t>
            </w:r>
            <w:r>
              <w:rPr>
                <w:rFonts w:ascii="仿宋_GB2312" w:hAnsi="宋体" w:eastAsia="仿宋_GB2312" w:cs="仿宋_GB2312"/>
                <w:color w:val="000000"/>
                <w:sz w:val="30"/>
                <w:szCs w:val="30"/>
                <w:lang w:bidi="ar"/>
              </w:rPr>
              <w:t>年度活动推进存在的问题或遇到的困难；</w:t>
            </w:r>
          </w:p>
          <w:p w14:paraId="371ECC40">
            <w:pPr>
              <w:spacing w:before="156" w:beforeLines="50" w:line="52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lang w:bidi="ar"/>
              </w:rPr>
              <w:t>（二）</w:t>
            </w:r>
            <w:r>
              <w:rPr>
                <w:rFonts w:hint="eastAsia" w:ascii="仿宋_GB2312" w:hAnsi="宋体" w:eastAsia="仿宋_GB2312" w:cs="仿宋_GB2312"/>
                <w:color w:val="000000"/>
                <w:sz w:val="30"/>
                <w:szCs w:val="30"/>
                <w:lang w:val="en-US" w:eastAsia="zh-CN" w:bidi="ar"/>
              </w:rPr>
              <w:t>本单位</w:t>
            </w:r>
            <w:r>
              <w:rPr>
                <w:rFonts w:ascii="仿宋_GB2312" w:hAnsi="宋体" w:eastAsia="仿宋_GB2312" w:cs="仿宋_GB2312"/>
                <w:color w:val="000000"/>
                <w:sz w:val="30"/>
                <w:szCs w:val="30"/>
                <w:lang w:bidi="ar"/>
              </w:rPr>
              <w:t>未来改进方向和拟采取的措施；</w:t>
            </w:r>
          </w:p>
          <w:p w14:paraId="0478DC4B">
            <w:pPr>
              <w:spacing w:before="156" w:beforeLines="50" w:line="52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lang w:bidi="ar"/>
              </w:rPr>
              <w:t>（三）</w:t>
            </w:r>
            <w:r>
              <w:rPr>
                <w:rFonts w:hint="eastAsia" w:ascii="仿宋_GB2312" w:hAnsi="宋体" w:eastAsia="仿宋_GB2312" w:cs="仿宋_GB2312"/>
                <w:color w:val="000000"/>
                <w:sz w:val="30"/>
                <w:szCs w:val="30"/>
                <w:lang w:val="en-US" w:eastAsia="zh-CN" w:bidi="ar"/>
              </w:rPr>
              <w:t>本单位对石油和化工行业质量管理小组活动推进</w:t>
            </w:r>
            <w:r>
              <w:rPr>
                <w:rFonts w:ascii="仿宋_GB2312" w:hAnsi="宋体" w:eastAsia="仿宋_GB2312" w:cs="仿宋_GB2312"/>
                <w:color w:val="000000"/>
                <w:sz w:val="30"/>
                <w:szCs w:val="30"/>
                <w:lang w:bidi="ar"/>
              </w:rPr>
              <w:t>的建议。</w:t>
            </w:r>
          </w:p>
          <w:p w14:paraId="72DB3F02">
            <w:pPr>
              <w:spacing w:line="380" w:lineRule="exact"/>
              <w:rPr>
                <w:rFonts w:ascii="仿宋_GB2312" w:hAnsi="等线" w:eastAsia="仿宋_GB2312"/>
                <w:color w:val="000000"/>
                <w:sz w:val="32"/>
                <w:szCs w:val="32"/>
              </w:rPr>
            </w:pPr>
          </w:p>
        </w:tc>
      </w:tr>
    </w:tbl>
    <w:p w14:paraId="769CB886">
      <w:pPr>
        <w:snapToGrid w:val="0"/>
        <w:spacing w:line="240" w:lineRule="atLeast"/>
        <w:jc w:val="center"/>
        <w:rPr>
          <w:rFonts w:hint="eastAsia" w:ascii="黑体" w:hAnsi="黑体" w:eastAsia="黑体"/>
          <w:sz w:val="28"/>
          <w:szCs w:val="28"/>
        </w:rPr>
      </w:pPr>
    </w:p>
    <w:p w14:paraId="5A10B0D4">
      <w:pPr>
        <w:snapToGrid w:val="0"/>
        <w:spacing w:line="240" w:lineRule="atLeast"/>
        <w:rPr>
          <w:rFonts w:hint="eastAsia" w:ascii="黑体" w:hAnsi="黑体" w:eastAsia="黑体"/>
          <w:sz w:val="28"/>
          <w:szCs w:val="28"/>
        </w:rPr>
      </w:pPr>
    </w:p>
    <w:p w14:paraId="63DAA9CC">
      <w:pPr>
        <w:snapToGrid w:val="0"/>
        <w:spacing w:line="240" w:lineRule="atLeast"/>
        <w:rPr>
          <w:rFonts w:hint="eastAsia" w:ascii="黑体" w:hAnsi="黑体" w:eastAsia="黑体"/>
          <w:sz w:val="28"/>
          <w:szCs w:val="28"/>
        </w:rPr>
      </w:pPr>
    </w:p>
    <w:p w14:paraId="1555BEBA">
      <w:pPr>
        <w:snapToGrid w:val="0"/>
        <w:spacing w:line="240" w:lineRule="atLeast"/>
        <w:rPr>
          <w:rFonts w:hint="eastAsia" w:ascii="黑体" w:hAnsi="黑体" w:eastAsia="黑体"/>
          <w:sz w:val="28"/>
          <w:szCs w:val="28"/>
        </w:rPr>
      </w:pPr>
    </w:p>
    <w:p w14:paraId="35857746">
      <w:pPr>
        <w:snapToGrid w:val="0"/>
        <w:spacing w:line="240" w:lineRule="atLeast"/>
        <w:rPr>
          <w:rFonts w:hint="eastAsia" w:ascii="黑体" w:hAnsi="黑体" w:eastAsia="黑体"/>
          <w:sz w:val="28"/>
          <w:szCs w:val="28"/>
        </w:rPr>
      </w:pPr>
    </w:p>
    <w:p w14:paraId="373580AC">
      <w:pPr>
        <w:snapToGrid w:val="0"/>
        <w:spacing w:line="240" w:lineRule="atLeast"/>
        <w:rPr>
          <w:rFonts w:hint="eastAsia" w:ascii="黑体" w:hAnsi="黑体" w:eastAsia="黑体"/>
          <w:sz w:val="28"/>
          <w:szCs w:val="28"/>
        </w:rPr>
      </w:pPr>
    </w:p>
    <w:p w14:paraId="551EE909">
      <w:pPr>
        <w:snapToGrid w:val="0"/>
        <w:spacing w:line="240" w:lineRule="atLeast"/>
        <w:rPr>
          <w:rFonts w:hint="eastAsia" w:ascii="黑体" w:hAnsi="黑体" w:eastAsia="黑体"/>
          <w:sz w:val="28"/>
          <w:szCs w:val="28"/>
        </w:rPr>
      </w:pPr>
    </w:p>
    <w:p w14:paraId="243384D7">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附件7</w:t>
      </w:r>
    </w:p>
    <w:p w14:paraId="6952EE8E">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color w:val="000000"/>
          <w:kern w:val="2"/>
          <w:sz w:val="36"/>
          <w:szCs w:val="36"/>
        </w:rPr>
      </w:pPr>
      <w:r>
        <w:rPr>
          <w:rFonts w:hint="eastAsia" w:ascii="方正小标宋简体" w:hAnsi="方正小标宋简体" w:eastAsia="方正小标宋简体" w:cs="方正小标宋简体"/>
          <w:color w:val="000000"/>
          <w:kern w:val="2"/>
          <w:sz w:val="36"/>
          <w:szCs w:val="36"/>
          <w:lang w:val="en-US" w:eastAsia="zh-CN" w:bidi="ar"/>
        </w:rPr>
        <w:t>2026年质量信得过班组建设活动工作总结提纲</w:t>
      </w:r>
    </w:p>
    <w:p w14:paraId="7058BFC8">
      <w:pPr>
        <w:spacing w:after="156" w:afterLines="50" w:line="420" w:lineRule="exact"/>
        <w:rPr>
          <w:rFonts w:hint="eastAsia" w:ascii="方正小标宋简体" w:hAnsi="方正小标宋简体" w:eastAsia="方正小标宋简体" w:cs="方正小标宋简体"/>
          <w:color w:val="000000"/>
          <w:kern w:val="2"/>
          <w:sz w:val="36"/>
          <w:szCs w:val="36"/>
        </w:rPr>
      </w:pPr>
      <w:r>
        <w:rPr>
          <w:rFonts w:hint="eastAsia" w:ascii="宋体" w:hAnsi="宋体" w:eastAsia="仿宋_GB2312" w:cs="宋体"/>
          <w:color w:val="000000"/>
          <w:sz w:val="24"/>
          <w:szCs w:val="24"/>
          <w:u w:val="none"/>
          <w:lang w:val="en-US" w:eastAsia="zh-CN" w:bidi="ar"/>
        </w:rPr>
        <w:t>申报单位：</w:t>
      </w:r>
      <w:r>
        <w:rPr>
          <w:rFonts w:ascii="宋体" w:hAnsi="宋体" w:eastAsia="仿宋_GB2312" w:cs="宋体"/>
          <w:color w:val="000000"/>
          <w:sz w:val="24"/>
          <w:szCs w:val="24"/>
          <w:u w:val="single"/>
          <w:lang w:bidi="ar"/>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0F2B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6"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2B3EA545">
            <w:pPr>
              <w:spacing w:before="156" w:beforeLines="50" w:line="520" w:lineRule="exact"/>
              <w:ind w:firstLine="600" w:firstLineChars="200"/>
              <w:rPr>
                <w:rFonts w:hint="eastAsia" w:ascii="黑体" w:hAnsi="宋体" w:eastAsia="黑体" w:cs="黑体"/>
                <w:color w:val="000000"/>
                <w:sz w:val="30"/>
                <w:szCs w:val="30"/>
                <w:lang w:val="en-US" w:eastAsia="zh-CN" w:bidi="ar"/>
              </w:rPr>
            </w:pPr>
            <w:r>
              <w:rPr>
                <w:rFonts w:hint="eastAsia" w:ascii="黑体" w:hAnsi="宋体" w:eastAsia="黑体" w:cs="黑体"/>
                <w:color w:val="000000"/>
                <w:sz w:val="30"/>
                <w:szCs w:val="30"/>
                <w:lang w:val="en-US" w:eastAsia="zh-CN" w:bidi="ar"/>
              </w:rPr>
              <w:t>一、基本情况</w:t>
            </w:r>
          </w:p>
          <w:p w14:paraId="0DA952F4">
            <w:pPr>
              <w:spacing w:before="156" w:beforeLines="50" w:line="520" w:lineRule="exact"/>
              <w:ind w:firstLine="600" w:firstLineChars="200"/>
              <w:rPr>
                <w:rFonts w:hint="eastAsia" w:ascii="仿宋_GB2312" w:hAnsi="宋体" w:eastAsia="仿宋_GB2312" w:cs="仿宋_GB2312"/>
                <w:color w:val="000000"/>
                <w:sz w:val="30"/>
                <w:szCs w:val="30"/>
                <w:lang w:bidi="ar"/>
              </w:rPr>
            </w:pPr>
            <w:r>
              <w:rPr>
                <w:rFonts w:hint="eastAsia" w:ascii="仿宋_GB2312" w:hAnsi="宋体" w:eastAsia="仿宋_GB2312" w:cs="仿宋_GB2312"/>
                <w:color w:val="000000"/>
                <w:sz w:val="30"/>
                <w:szCs w:val="30"/>
                <w:lang w:val="en-US" w:eastAsia="zh-CN" w:bidi="ar"/>
              </w:rPr>
              <w:t>（一）本单位年度质量信得过班组建设活动推进情况介绍，年度重点工作任务等；</w:t>
            </w:r>
          </w:p>
          <w:p w14:paraId="3F519147">
            <w:pPr>
              <w:spacing w:before="156" w:beforeLines="50" w:line="520" w:lineRule="exact"/>
              <w:ind w:firstLine="600" w:firstLineChars="200"/>
              <w:rPr>
                <w:rFonts w:hint="eastAsia" w:ascii="仿宋_GB2312" w:hAnsi="宋体" w:eastAsia="仿宋_GB2312" w:cs="仿宋_GB2312"/>
                <w:color w:val="000000"/>
                <w:sz w:val="30"/>
                <w:szCs w:val="30"/>
                <w:lang w:bidi="ar"/>
              </w:rPr>
            </w:pPr>
            <w:r>
              <w:rPr>
                <w:rFonts w:hint="eastAsia" w:ascii="仿宋_GB2312" w:hAnsi="宋体" w:eastAsia="仿宋_GB2312" w:cs="仿宋_GB2312"/>
                <w:color w:val="000000"/>
                <w:sz w:val="30"/>
                <w:szCs w:val="30"/>
                <w:lang w:val="en-US" w:eastAsia="zh-CN" w:bidi="ar"/>
              </w:rPr>
              <w:t>（二）本单位质量信得过班组建设成果发表交流情况。</w:t>
            </w:r>
          </w:p>
          <w:p w14:paraId="65612DBB">
            <w:pPr>
              <w:spacing w:before="156" w:beforeLines="50" w:line="520" w:lineRule="exact"/>
              <w:ind w:firstLine="600" w:firstLineChars="200"/>
              <w:rPr>
                <w:rFonts w:hint="eastAsia" w:ascii="黑体" w:hAnsi="宋体" w:eastAsia="黑体" w:cs="黑体"/>
                <w:color w:val="000000"/>
                <w:sz w:val="30"/>
                <w:szCs w:val="30"/>
                <w:lang w:val="en-US" w:eastAsia="zh-CN" w:bidi="ar"/>
              </w:rPr>
            </w:pPr>
            <w:r>
              <w:rPr>
                <w:rFonts w:hint="eastAsia" w:ascii="黑体" w:hAnsi="宋体" w:eastAsia="黑体" w:cs="黑体"/>
                <w:color w:val="000000"/>
                <w:sz w:val="30"/>
                <w:szCs w:val="30"/>
                <w:lang w:val="en-US" w:eastAsia="zh-CN" w:bidi="ar"/>
              </w:rPr>
              <w:t>二、推进经验及做法</w:t>
            </w:r>
          </w:p>
          <w:p w14:paraId="5E9F7C21">
            <w:pPr>
              <w:spacing w:before="156" w:beforeLines="50" w:line="520" w:lineRule="exact"/>
              <w:ind w:firstLine="600" w:firstLineChars="200"/>
              <w:rPr>
                <w:rFonts w:hint="eastAsia" w:ascii="仿宋_GB2312" w:hAnsi="宋体" w:eastAsia="仿宋_GB2312" w:cs="仿宋_GB2312"/>
                <w:color w:val="000000"/>
                <w:sz w:val="30"/>
                <w:szCs w:val="30"/>
                <w:lang w:val="en-US" w:eastAsia="zh-CN" w:bidi="ar"/>
              </w:rPr>
            </w:pPr>
            <w:r>
              <w:rPr>
                <w:rFonts w:hint="eastAsia" w:ascii="仿宋_GB2312" w:hAnsi="宋体" w:eastAsia="仿宋_GB2312" w:cs="仿宋_GB2312"/>
                <w:color w:val="000000"/>
                <w:sz w:val="30"/>
                <w:szCs w:val="30"/>
                <w:lang w:val="en-US" w:eastAsia="zh-CN" w:bidi="ar"/>
              </w:rPr>
              <w:t>（一）本单位在质量信得过班组建设活动推进过程中采取的特色方法、措施和取得的效果；</w:t>
            </w:r>
          </w:p>
          <w:p w14:paraId="431245BF">
            <w:pPr>
              <w:spacing w:before="156" w:beforeLines="50" w:line="520" w:lineRule="exact"/>
              <w:ind w:firstLine="600" w:firstLineChars="200"/>
              <w:rPr>
                <w:rFonts w:hint="eastAsia" w:ascii="仿宋_GB2312" w:eastAsia="仿宋_GB2312" w:cs="仿宋_GB2312"/>
                <w:color w:val="000000"/>
                <w:kern w:val="2"/>
                <w:sz w:val="30"/>
                <w:szCs w:val="30"/>
              </w:rPr>
            </w:pPr>
            <w:r>
              <w:rPr>
                <w:rFonts w:hint="eastAsia" w:ascii="仿宋_GB2312" w:hAnsi="宋体" w:eastAsia="仿宋_GB2312" w:cs="仿宋_GB2312"/>
                <w:color w:val="000000"/>
                <w:sz w:val="30"/>
                <w:szCs w:val="30"/>
                <w:lang w:val="en-US" w:eastAsia="zh-CN" w:bidi="ar"/>
              </w:rPr>
              <w:t>（二）本单位组织开展质量信得过班组建设活动的突出事迹。</w:t>
            </w:r>
          </w:p>
          <w:p w14:paraId="5E2206FE">
            <w:pPr>
              <w:spacing w:before="156" w:beforeLines="50" w:line="520" w:lineRule="exact"/>
              <w:ind w:firstLine="600" w:firstLineChars="200"/>
              <w:rPr>
                <w:rFonts w:hint="eastAsia" w:ascii="黑体" w:hAnsi="宋体" w:eastAsia="黑体" w:cs="黑体"/>
                <w:color w:val="000000"/>
                <w:sz w:val="30"/>
                <w:szCs w:val="30"/>
                <w:lang w:bidi="ar"/>
              </w:rPr>
            </w:pPr>
            <w:r>
              <w:rPr>
                <w:rFonts w:hint="eastAsia" w:ascii="黑体" w:hAnsi="宋体" w:eastAsia="黑体" w:cs="黑体"/>
                <w:color w:val="000000"/>
                <w:sz w:val="30"/>
                <w:szCs w:val="30"/>
                <w:lang w:val="en-US" w:eastAsia="zh-CN" w:bidi="ar"/>
              </w:rPr>
              <w:t>三、存在问题及改进方向</w:t>
            </w:r>
          </w:p>
          <w:p w14:paraId="003280F4">
            <w:pPr>
              <w:spacing w:before="156" w:beforeLines="50" w:line="520" w:lineRule="exact"/>
              <w:ind w:firstLine="600" w:firstLineChars="200"/>
              <w:rPr>
                <w:rFonts w:hint="eastAsia" w:ascii="仿宋_GB2312" w:hAnsi="宋体" w:eastAsia="仿宋_GB2312" w:cs="仿宋_GB2312"/>
                <w:color w:val="000000"/>
                <w:sz w:val="30"/>
                <w:szCs w:val="30"/>
                <w:lang w:val="en-US" w:eastAsia="zh-CN" w:bidi="ar"/>
              </w:rPr>
            </w:pPr>
            <w:r>
              <w:rPr>
                <w:rFonts w:hint="eastAsia" w:ascii="仿宋_GB2312" w:hAnsi="宋体" w:eastAsia="仿宋_GB2312" w:cs="仿宋_GB2312"/>
                <w:color w:val="000000"/>
                <w:sz w:val="30"/>
                <w:szCs w:val="30"/>
                <w:lang w:val="en-US" w:eastAsia="zh-CN" w:bidi="ar"/>
              </w:rPr>
              <w:t>（一）本单位年度活动推进过程中存在的问题或遇到的困难；</w:t>
            </w:r>
          </w:p>
          <w:p w14:paraId="3706AF69">
            <w:pPr>
              <w:spacing w:before="156" w:beforeLines="50" w:line="520" w:lineRule="exact"/>
              <w:ind w:firstLine="600" w:firstLineChars="200"/>
              <w:rPr>
                <w:rFonts w:hint="eastAsia" w:ascii="仿宋_GB2312" w:hAnsi="宋体" w:eastAsia="仿宋_GB2312" w:cs="仿宋_GB2312"/>
                <w:color w:val="000000"/>
                <w:sz w:val="30"/>
                <w:szCs w:val="30"/>
                <w:lang w:val="en-US" w:eastAsia="zh-CN" w:bidi="ar"/>
              </w:rPr>
            </w:pPr>
            <w:r>
              <w:rPr>
                <w:rFonts w:hint="eastAsia" w:ascii="仿宋_GB2312" w:hAnsi="宋体" w:eastAsia="仿宋_GB2312" w:cs="仿宋_GB2312"/>
                <w:color w:val="000000"/>
                <w:sz w:val="30"/>
                <w:szCs w:val="30"/>
                <w:lang w:val="en-US" w:eastAsia="zh-CN" w:bidi="ar"/>
              </w:rPr>
              <w:t>（二）本单位未来改进方向和拟采取的针对性措施；</w:t>
            </w:r>
          </w:p>
          <w:p w14:paraId="277F1F4F">
            <w:pPr>
              <w:spacing w:before="156" w:beforeLines="50" w:line="520" w:lineRule="exact"/>
              <w:ind w:firstLine="600" w:firstLineChars="200"/>
              <w:rPr>
                <w:rFonts w:hint="eastAsia" w:ascii="仿宋_GB2312" w:eastAsia="仿宋_GB2312" w:cs="仿宋_GB2312"/>
                <w:color w:val="000000"/>
                <w:kern w:val="2"/>
                <w:sz w:val="30"/>
                <w:szCs w:val="30"/>
              </w:rPr>
            </w:pPr>
            <w:r>
              <w:rPr>
                <w:rFonts w:hint="eastAsia" w:ascii="仿宋_GB2312" w:hAnsi="宋体" w:eastAsia="仿宋_GB2312" w:cs="仿宋_GB2312"/>
                <w:color w:val="000000"/>
                <w:sz w:val="30"/>
                <w:szCs w:val="30"/>
                <w:lang w:val="en-US" w:eastAsia="zh-CN" w:bidi="ar"/>
              </w:rPr>
              <w:t>（三）本单位对石油和化工行业质量信得过班组建设活动推进的建议。</w:t>
            </w:r>
          </w:p>
        </w:tc>
      </w:tr>
    </w:tbl>
    <w:p w14:paraId="59CF9B60">
      <w:pPr>
        <w:keepNext w:val="0"/>
        <w:keepLines w:val="0"/>
        <w:widowControl w:val="0"/>
        <w:suppressLineNumbers w:val="0"/>
        <w:spacing w:before="0" w:beforeAutospacing="0" w:after="0" w:afterAutospacing="0" w:line="560" w:lineRule="exact"/>
        <w:ind w:left="0" w:right="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14:paraId="7A64DD59">
      <w:pPr>
        <w:snapToGrid w:val="0"/>
        <w:spacing w:line="240" w:lineRule="atLeast"/>
        <w:jc w:val="center"/>
        <w:rPr>
          <w:rFonts w:hint="eastAsia" w:ascii="黑体" w:hAnsi="黑体" w:eastAsia="黑体"/>
          <w:sz w:val="28"/>
          <w:szCs w:val="28"/>
          <w:lang w:val="en-US" w:eastAsia="zh-CN"/>
        </w:rPr>
      </w:pPr>
      <w:r>
        <w:rPr>
          <w:rFonts w:hint="eastAsia" w:ascii="黑体" w:hAnsi="宋体" w:eastAsia="黑体" w:cs="黑体"/>
          <w:color w:val="000000"/>
          <w:kern w:val="2"/>
          <w:sz w:val="32"/>
          <w:szCs w:val="32"/>
          <w:lang w:val="en-US" w:eastAsia="zh-CN" w:bidi="ar"/>
        </w:rPr>
        <w:br w:type="page"/>
      </w:r>
    </w:p>
    <w:p w14:paraId="364A24F7">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8</w:t>
      </w:r>
    </w:p>
    <w:p w14:paraId="68F10E0C">
      <w:pPr>
        <w:pStyle w:val="2"/>
        <w:snapToGrid w:val="0"/>
        <w:spacing w:line="240" w:lineRule="atLeast"/>
        <w:jc w:val="center"/>
        <w:rPr>
          <w:rFonts w:asciiTheme="majorEastAsia" w:hAnsiTheme="majorEastAsia" w:eastAsiaTheme="majorEastAsia"/>
          <w:b/>
          <w:bCs/>
          <w:sz w:val="36"/>
          <w:szCs w:val="36"/>
        </w:rPr>
      </w:pPr>
      <w:bookmarkStart w:id="0" w:name="OLE_LINK1"/>
      <w:r>
        <w:rPr>
          <w:rFonts w:hint="eastAsia" w:asciiTheme="majorEastAsia" w:hAnsiTheme="majorEastAsia" w:eastAsiaTheme="majorEastAsia"/>
          <w:b/>
          <w:bCs/>
          <w:sz w:val="36"/>
          <w:szCs w:val="36"/>
          <w:lang w:val="en-US" w:eastAsia="zh-CN"/>
        </w:rPr>
        <w:t>2026年</w:t>
      </w:r>
      <w:r>
        <w:rPr>
          <w:rFonts w:hint="eastAsia" w:asciiTheme="majorEastAsia" w:hAnsiTheme="majorEastAsia" w:eastAsiaTheme="majorEastAsia"/>
          <w:b/>
          <w:bCs/>
          <w:sz w:val="36"/>
          <w:szCs w:val="36"/>
        </w:rPr>
        <w:t>质量管理小组/质量信得过班组</w:t>
      </w:r>
      <w:r>
        <w:rPr>
          <w:rFonts w:hint="eastAsia" w:asciiTheme="majorEastAsia" w:hAnsiTheme="majorEastAsia" w:eastAsiaTheme="majorEastAsia"/>
          <w:b/>
          <w:bCs/>
          <w:sz w:val="36"/>
          <w:szCs w:val="36"/>
          <w:lang w:val="en-US" w:eastAsia="zh-CN"/>
        </w:rPr>
        <w:t>建设</w:t>
      </w:r>
      <w:r>
        <w:rPr>
          <w:rFonts w:hint="eastAsia" w:asciiTheme="majorEastAsia" w:hAnsiTheme="majorEastAsia" w:eastAsiaTheme="majorEastAsia"/>
          <w:b/>
          <w:bCs/>
          <w:sz w:val="36"/>
          <w:szCs w:val="36"/>
        </w:rPr>
        <w:t>活动统计表</w:t>
      </w:r>
      <w:bookmarkEnd w:id="0"/>
      <w:r>
        <w:rPr>
          <w:rFonts w:hint="eastAsia" w:asciiTheme="majorEastAsia" w:hAnsiTheme="majorEastAsia" w:eastAsiaTheme="majorEastAsia"/>
          <w:b/>
          <w:bCs/>
          <w:sz w:val="36"/>
          <w:szCs w:val="36"/>
        </w:rPr>
        <w:t>（样表）</w:t>
      </w:r>
    </w:p>
    <w:p w14:paraId="1087A735">
      <w:pPr>
        <w:pStyle w:val="2"/>
        <w:snapToGrid w:val="0"/>
        <w:spacing w:line="240" w:lineRule="atLeast"/>
        <w:jc w:val="center"/>
        <w:rPr>
          <w:sz w:val="28"/>
          <w:highlight w:val="none"/>
        </w:rPr>
      </w:pPr>
      <w:r>
        <w:rPr>
          <w:rFonts w:hint="eastAsia"/>
          <w:sz w:val="28"/>
          <w:highlight w:val="none"/>
        </w:rPr>
        <w:t>（20</w:t>
      </w:r>
      <w:r>
        <w:rPr>
          <w:sz w:val="28"/>
          <w:highlight w:val="none"/>
        </w:rPr>
        <w:t>2</w:t>
      </w:r>
      <w:r>
        <w:rPr>
          <w:rFonts w:hint="eastAsia"/>
          <w:sz w:val="28"/>
          <w:highlight w:val="none"/>
          <w:lang w:val="en-US" w:eastAsia="zh-CN"/>
        </w:rPr>
        <w:t>5</w:t>
      </w:r>
      <w:r>
        <w:rPr>
          <w:rFonts w:hint="eastAsia"/>
          <w:sz w:val="28"/>
          <w:highlight w:val="none"/>
        </w:rPr>
        <w:t>年</w:t>
      </w:r>
      <w:r>
        <w:rPr>
          <w:rFonts w:hint="eastAsia"/>
          <w:sz w:val="28"/>
          <w:highlight w:val="none"/>
          <w:lang w:val="en-US" w:eastAsia="zh-CN"/>
        </w:rPr>
        <w:t>5</w:t>
      </w:r>
      <w:r>
        <w:rPr>
          <w:rFonts w:hint="eastAsia"/>
          <w:sz w:val="28"/>
          <w:highlight w:val="none"/>
        </w:rPr>
        <w:t>月至202</w:t>
      </w:r>
      <w:r>
        <w:rPr>
          <w:rFonts w:hint="eastAsia"/>
          <w:sz w:val="28"/>
          <w:highlight w:val="none"/>
          <w:lang w:val="en-US" w:eastAsia="zh-CN"/>
        </w:rPr>
        <w:t>6</w:t>
      </w:r>
      <w:r>
        <w:rPr>
          <w:rFonts w:hint="eastAsia"/>
          <w:sz w:val="28"/>
          <w:highlight w:val="none"/>
        </w:rPr>
        <w:t>年</w:t>
      </w:r>
      <w:r>
        <w:rPr>
          <w:rFonts w:hint="eastAsia"/>
          <w:sz w:val="28"/>
          <w:highlight w:val="none"/>
          <w:lang w:val="en-US" w:eastAsia="zh-CN"/>
        </w:rPr>
        <w:t>4</w:t>
      </w:r>
      <w:r>
        <w:rPr>
          <w:rFonts w:hint="eastAsia"/>
          <w:sz w:val="28"/>
          <w:highlight w:val="none"/>
        </w:rPr>
        <w:t>月）</w:t>
      </w:r>
    </w:p>
    <w:p w14:paraId="02721CD8">
      <w:pPr>
        <w:pStyle w:val="2"/>
        <w:snapToGrid w:val="0"/>
        <w:spacing w:after="120" w:line="240" w:lineRule="atLeast"/>
      </w:pPr>
      <w:r>
        <w:rPr>
          <w:rFonts w:hint="eastAsia" w:eastAsia="黑体"/>
        </w:rPr>
        <w:t>申报单位：</w:t>
      </w:r>
      <w:r>
        <w:rPr>
          <w:rFonts w:hint="eastAsia" w:eastAsia="黑体"/>
          <w:spacing w:val="-20"/>
          <w:vertAlign w:val="subscript"/>
        </w:rPr>
        <w:t xml:space="preserve">----------------------------------------------------------------------------- </w:t>
      </w:r>
      <w:r>
        <w:rPr>
          <w:rFonts w:hint="eastAsia" w:eastAsia="黑体"/>
        </w:rPr>
        <w:t>（盖章）</w:t>
      </w:r>
    </w:p>
    <w:tbl>
      <w:tblPr>
        <w:tblStyle w:val="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0"/>
        <w:gridCol w:w="2188"/>
        <w:gridCol w:w="1037"/>
        <w:gridCol w:w="938"/>
        <w:gridCol w:w="987"/>
      </w:tblGrid>
      <w:tr w14:paraId="57E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63D7C4D8">
            <w:pPr>
              <w:pStyle w:val="2"/>
              <w:snapToGrid w:val="0"/>
              <w:spacing w:before="120" w:after="120" w:line="240" w:lineRule="atLeast"/>
              <w:jc w:val="center"/>
              <w:rPr>
                <w:rFonts w:ascii="黑体" w:eastAsia="黑体"/>
              </w:rPr>
            </w:pPr>
            <w:r>
              <w:rPr>
                <w:rFonts w:hint="eastAsia" w:ascii="黑体" w:eastAsia="黑体"/>
              </w:rPr>
              <w:t>统计项目</w:t>
            </w:r>
          </w:p>
        </w:tc>
        <w:tc>
          <w:tcPr>
            <w:tcW w:w="1037" w:type="dxa"/>
          </w:tcPr>
          <w:p w14:paraId="20F923D5">
            <w:pPr>
              <w:pStyle w:val="2"/>
              <w:snapToGrid w:val="0"/>
              <w:spacing w:before="120" w:line="240" w:lineRule="atLeast"/>
              <w:jc w:val="center"/>
              <w:rPr>
                <w:rFonts w:ascii="黑体" w:eastAsia="黑体"/>
              </w:rPr>
            </w:pPr>
            <w:r>
              <w:rPr>
                <w:rFonts w:hint="eastAsia" w:ascii="黑体" w:eastAsia="黑体"/>
              </w:rPr>
              <w:t>单位</w:t>
            </w:r>
          </w:p>
        </w:tc>
        <w:tc>
          <w:tcPr>
            <w:tcW w:w="938" w:type="dxa"/>
          </w:tcPr>
          <w:p w14:paraId="579F59BA">
            <w:pPr>
              <w:pStyle w:val="2"/>
              <w:snapToGrid w:val="0"/>
              <w:spacing w:before="120" w:line="240" w:lineRule="atLeast"/>
              <w:jc w:val="center"/>
              <w:rPr>
                <w:rFonts w:ascii="黑体" w:eastAsia="黑体"/>
              </w:rPr>
            </w:pPr>
            <w:r>
              <w:rPr>
                <w:rFonts w:hint="eastAsia" w:ascii="黑体" w:eastAsia="黑体"/>
              </w:rPr>
              <w:t>数量</w:t>
            </w:r>
          </w:p>
        </w:tc>
        <w:tc>
          <w:tcPr>
            <w:tcW w:w="987" w:type="dxa"/>
          </w:tcPr>
          <w:p w14:paraId="0ACAC51D">
            <w:pPr>
              <w:pStyle w:val="2"/>
              <w:snapToGrid w:val="0"/>
              <w:spacing w:before="120" w:line="240" w:lineRule="atLeast"/>
              <w:jc w:val="center"/>
              <w:rPr>
                <w:rFonts w:ascii="黑体" w:eastAsia="黑体"/>
              </w:rPr>
            </w:pPr>
            <w:r>
              <w:rPr>
                <w:rFonts w:hint="eastAsia" w:ascii="黑体" w:eastAsia="黑体"/>
              </w:rPr>
              <w:t>备注</w:t>
            </w:r>
          </w:p>
        </w:tc>
      </w:tr>
      <w:tr w14:paraId="289B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6D76BB73">
            <w:pPr>
              <w:pStyle w:val="2"/>
              <w:snapToGrid w:val="0"/>
              <w:spacing w:before="120" w:after="120" w:line="240" w:lineRule="atLeast"/>
            </w:pPr>
            <w:r>
              <w:rPr>
                <w:rFonts w:hint="eastAsia"/>
                <w:color w:val="000000" w:themeColor="text1"/>
                <w14:textFill>
                  <w14:solidFill>
                    <w14:schemeClr w14:val="tx1"/>
                  </w14:solidFill>
                </w14:textFill>
              </w:rPr>
              <w:t>历年来累计已登记注册QC小组数</w:t>
            </w:r>
          </w:p>
        </w:tc>
        <w:tc>
          <w:tcPr>
            <w:tcW w:w="1037" w:type="dxa"/>
          </w:tcPr>
          <w:p w14:paraId="5D5E4B20">
            <w:pPr>
              <w:pStyle w:val="2"/>
              <w:snapToGrid w:val="0"/>
              <w:spacing w:before="120" w:line="240" w:lineRule="atLeast"/>
              <w:jc w:val="center"/>
            </w:pPr>
            <w:r>
              <w:rPr>
                <w:rFonts w:hint="eastAsia"/>
              </w:rPr>
              <w:t>个</w:t>
            </w:r>
          </w:p>
        </w:tc>
        <w:tc>
          <w:tcPr>
            <w:tcW w:w="938" w:type="dxa"/>
          </w:tcPr>
          <w:p w14:paraId="0FB9EBAD">
            <w:pPr>
              <w:pStyle w:val="2"/>
              <w:snapToGrid w:val="0"/>
              <w:spacing w:line="240" w:lineRule="atLeast"/>
              <w:jc w:val="center"/>
            </w:pPr>
          </w:p>
        </w:tc>
        <w:tc>
          <w:tcPr>
            <w:tcW w:w="987" w:type="dxa"/>
          </w:tcPr>
          <w:p w14:paraId="7FC28871">
            <w:pPr>
              <w:pStyle w:val="2"/>
              <w:snapToGrid w:val="0"/>
              <w:spacing w:line="240" w:lineRule="atLeast"/>
              <w:jc w:val="center"/>
            </w:pPr>
          </w:p>
        </w:tc>
      </w:tr>
      <w:tr w14:paraId="15B8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5D7843FE">
            <w:pPr>
              <w:pStyle w:val="2"/>
              <w:snapToGrid w:val="0"/>
              <w:spacing w:before="120" w:after="120" w:line="240" w:lineRule="atLeast"/>
            </w:pPr>
            <w:r>
              <w:rPr>
                <w:rFonts w:hint="eastAsia"/>
              </w:rPr>
              <w:t>本年度已登记注册QC小组数</w:t>
            </w:r>
          </w:p>
        </w:tc>
        <w:tc>
          <w:tcPr>
            <w:tcW w:w="1037" w:type="dxa"/>
          </w:tcPr>
          <w:p w14:paraId="686671A3">
            <w:pPr>
              <w:pStyle w:val="2"/>
              <w:snapToGrid w:val="0"/>
              <w:spacing w:before="120" w:line="240" w:lineRule="atLeast"/>
              <w:jc w:val="center"/>
            </w:pPr>
            <w:r>
              <w:rPr>
                <w:rFonts w:hint="eastAsia"/>
              </w:rPr>
              <w:t>个</w:t>
            </w:r>
          </w:p>
        </w:tc>
        <w:tc>
          <w:tcPr>
            <w:tcW w:w="938" w:type="dxa"/>
          </w:tcPr>
          <w:p w14:paraId="4DC67E5F">
            <w:pPr>
              <w:pStyle w:val="2"/>
              <w:snapToGrid w:val="0"/>
              <w:spacing w:line="240" w:lineRule="atLeast"/>
              <w:jc w:val="center"/>
            </w:pPr>
          </w:p>
        </w:tc>
        <w:tc>
          <w:tcPr>
            <w:tcW w:w="987" w:type="dxa"/>
          </w:tcPr>
          <w:p w14:paraId="3873A1A2">
            <w:pPr>
              <w:pStyle w:val="2"/>
              <w:snapToGrid w:val="0"/>
              <w:spacing w:line="240" w:lineRule="atLeast"/>
              <w:jc w:val="center"/>
            </w:pPr>
          </w:p>
        </w:tc>
      </w:tr>
      <w:tr w14:paraId="0A86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6582846F">
            <w:pPr>
              <w:pStyle w:val="2"/>
              <w:snapToGrid w:val="0"/>
              <w:spacing w:before="120" w:after="120" w:line="240" w:lineRule="atLeast"/>
            </w:pPr>
            <w:r>
              <w:rPr>
                <w:rFonts w:hint="eastAsia"/>
              </w:rPr>
              <w:t>本年度QC小组普及率=参加QC小组人数/职工总数×</w:t>
            </w:r>
            <w:r>
              <w:t>100</w:t>
            </w:r>
            <w:r>
              <w:rPr>
                <w:rFonts w:hint="eastAsia"/>
              </w:rPr>
              <w:t>%</w:t>
            </w:r>
          </w:p>
        </w:tc>
        <w:tc>
          <w:tcPr>
            <w:tcW w:w="1037" w:type="dxa"/>
            <w:vAlign w:val="center"/>
          </w:tcPr>
          <w:p w14:paraId="70964A00">
            <w:pPr>
              <w:pStyle w:val="2"/>
              <w:snapToGrid w:val="0"/>
              <w:spacing w:before="120" w:line="240" w:lineRule="atLeast"/>
              <w:jc w:val="center"/>
            </w:pPr>
            <w:r>
              <w:rPr>
                <w:rFonts w:hint="eastAsia"/>
              </w:rPr>
              <w:t>百分数</w:t>
            </w:r>
          </w:p>
        </w:tc>
        <w:tc>
          <w:tcPr>
            <w:tcW w:w="938" w:type="dxa"/>
          </w:tcPr>
          <w:p w14:paraId="3633607B">
            <w:pPr>
              <w:pStyle w:val="2"/>
              <w:snapToGrid w:val="0"/>
              <w:spacing w:line="240" w:lineRule="atLeast"/>
              <w:jc w:val="center"/>
            </w:pPr>
          </w:p>
        </w:tc>
        <w:tc>
          <w:tcPr>
            <w:tcW w:w="987" w:type="dxa"/>
          </w:tcPr>
          <w:p w14:paraId="41B260BB">
            <w:pPr>
              <w:pStyle w:val="2"/>
              <w:snapToGrid w:val="0"/>
              <w:spacing w:line="240" w:lineRule="atLeast"/>
              <w:jc w:val="center"/>
            </w:pPr>
          </w:p>
        </w:tc>
      </w:tr>
      <w:tr w14:paraId="4EDF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532D8340">
            <w:pPr>
              <w:pStyle w:val="2"/>
              <w:snapToGrid w:val="0"/>
              <w:spacing w:before="120" w:after="120" w:line="240" w:lineRule="atLeast"/>
            </w:pPr>
            <w:r>
              <w:rPr>
                <w:rFonts w:hint="eastAsia"/>
              </w:rPr>
              <w:t>本年度坚持活动的QC小组数</w:t>
            </w:r>
          </w:p>
        </w:tc>
        <w:tc>
          <w:tcPr>
            <w:tcW w:w="1037" w:type="dxa"/>
          </w:tcPr>
          <w:p w14:paraId="75EEE569">
            <w:pPr>
              <w:pStyle w:val="2"/>
              <w:snapToGrid w:val="0"/>
              <w:spacing w:before="120" w:line="240" w:lineRule="atLeast"/>
              <w:jc w:val="center"/>
            </w:pPr>
            <w:r>
              <w:rPr>
                <w:rFonts w:hint="eastAsia"/>
              </w:rPr>
              <w:t>个</w:t>
            </w:r>
          </w:p>
        </w:tc>
        <w:tc>
          <w:tcPr>
            <w:tcW w:w="938" w:type="dxa"/>
          </w:tcPr>
          <w:p w14:paraId="137E83D6">
            <w:pPr>
              <w:pStyle w:val="2"/>
              <w:snapToGrid w:val="0"/>
              <w:spacing w:line="240" w:lineRule="atLeast"/>
              <w:jc w:val="center"/>
            </w:pPr>
          </w:p>
        </w:tc>
        <w:tc>
          <w:tcPr>
            <w:tcW w:w="987" w:type="dxa"/>
          </w:tcPr>
          <w:p w14:paraId="2BCA85BB">
            <w:pPr>
              <w:pStyle w:val="2"/>
              <w:snapToGrid w:val="0"/>
              <w:spacing w:line="240" w:lineRule="atLeast"/>
              <w:jc w:val="center"/>
            </w:pPr>
          </w:p>
        </w:tc>
      </w:tr>
      <w:tr w14:paraId="1C18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117FDACE">
            <w:pPr>
              <w:pStyle w:val="2"/>
              <w:snapToGrid w:val="0"/>
              <w:spacing w:before="120" w:after="120" w:line="240" w:lineRule="atLeast"/>
              <w:rPr>
                <w:rFonts w:hint="default" w:eastAsia="宋体"/>
                <w:color w:val="FF0000"/>
                <w:lang w:val="en-US" w:eastAsia="zh-CN"/>
              </w:rPr>
            </w:pPr>
            <w:r>
              <w:rPr>
                <w:rFonts w:hint="eastAsia"/>
                <w:color w:val="000000" w:themeColor="text1"/>
                <w:lang w:val="en-US" w:eastAsia="zh-CN"/>
                <w14:textFill>
                  <w14:solidFill>
                    <w14:schemeClr w14:val="tx1"/>
                  </w14:solidFill>
                </w14:textFill>
              </w:rPr>
              <w:t>历年来累计QC小组创可计算的经济效益</w:t>
            </w:r>
          </w:p>
        </w:tc>
        <w:tc>
          <w:tcPr>
            <w:tcW w:w="1037" w:type="dxa"/>
          </w:tcPr>
          <w:p w14:paraId="1D941AB6">
            <w:pPr>
              <w:pStyle w:val="2"/>
              <w:snapToGrid w:val="0"/>
              <w:spacing w:before="120" w:line="240" w:lineRule="atLeast"/>
              <w:jc w:val="center"/>
              <w:rPr>
                <w:rFonts w:hint="eastAsia"/>
                <w:color w:val="FF0000"/>
              </w:rPr>
            </w:pPr>
            <w:r>
              <w:rPr>
                <w:rFonts w:hint="eastAsia"/>
                <w:color w:val="000000" w:themeColor="text1"/>
                <w14:textFill>
                  <w14:solidFill>
                    <w14:schemeClr w14:val="tx1"/>
                  </w14:solidFill>
                </w14:textFill>
              </w:rPr>
              <w:t>万元</w:t>
            </w:r>
          </w:p>
        </w:tc>
        <w:tc>
          <w:tcPr>
            <w:tcW w:w="938" w:type="dxa"/>
          </w:tcPr>
          <w:p w14:paraId="5A8AD8F7">
            <w:pPr>
              <w:pStyle w:val="2"/>
              <w:snapToGrid w:val="0"/>
              <w:spacing w:line="240" w:lineRule="atLeast"/>
              <w:jc w:val="center"/>
            </w:pPr>
          </w:p>
        </w:tc>
        <w:tc>
          <w:tcPr>
            <w:tcW w:w="987" w:type="dxa"/>
          </w:tcPr>
          <w:p w14:paraId="66DC22F6">
            <w:pPr>
              <w:pStyle w:val="2"/>
              <w:snapToGrid w:val="0"/>
              <w:spacing w:line="240" w:lineRule="atLeast"/>
              <w:jc w:val="center"/>
            </w:pPr>
          </w:p>
        </w:tc>
      </w:tr>
      <w:tr w14:paraId="56B1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6A85ED42">
            <w:pPr>
              <w:pStyle w:val="2"/>
              <w:snapToGrid w:val="0"/>
              <w:spacing w:before="120" w:after="120" w:line="240" w:lineRule="atLeast"/>
            </w:pPr>
            <w:r>
              <w:rPr>
                <w:rFonts w:hint="eastAsia"/>
              </w:rPr>
              <w:t>本年度QC小组创可计算的经济效益</w:t>
            </w:r>
          </w:p>
        </w:tc>
        <w:tc>
          <w:tcPr>
            <w:tcW w:w="1037" w:type="dxa"/>
          </w:tcPr>
          <w:p w14:paraId="29018374">
            <w:pPr>
              <w:pStyle w:val="2"/>
              <w:snapToGrid w:val="0"/>
              <w:spacing w:before="120" w:line="240" w:lineRule="atLeast"/>
              <w:jc w:val="center"/>
            </w:pPr>
            <w:r>
              <w:rPr>
                <w:rFonts w:hint="eastAsia"/>
              </w:rPr>
              <w:t>万元</w:t>
            </w:r>
          </w:p>
        </w:tc>
        <w:tc>
          <w:tcPr>
            <w:tcW w:w="938" w:type="dxa"/>
          </w:tcPr>
          <w:p w14:paraId="1C42B239">
            <w:pPr>
              <w:pStyle w:val="2"/>
              <w:snapToGrid w:val="0"/>
              <w:spacing w:line="240" w:lineRule="atLeast"/>
              <w:jc w:val="center"/>
            </w:pPr>
          </w:p>
        </w:tc>
        <w:tc>
          <w:tcPr>
            <w:tcW w:w="987" w:type="dxa"/>
          </w:tcPr>
          <w:p w14:paraId="1454C54A">
            <w:pPr>
              <w:pStyle w:val="2"/>
              <w:snapToGrid w:val="0"/>
              <w:spacing w:line="240" w:lineRule="atLeast"/>
              <w:jc w:val="center"/>
            </w:pPr>
          </w:p>
        </w:tc>
      </w:tr>
      <w:tr w14:paraId="5118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1C639079">
            <w:pPr>
              <w:pStyle w:val="2"/>
              <w:snapToGrid w:val="0"/>
              <w:spacing w:before="120" w:after="120" w:line="240" w:lineRule="atLeast"/>
            </w:pPr>
            <w:r>
              <w:rPr>
                <w:rFonts w:hint="eastAsia"/>
              </w:rPr>
              <w:t>本年度QC小组成果率=取得成果小组数/QC小组注册数×</w:t>
            </w:r>
            <w:r>
              <w:t>100</w:t>
            </w:r>
            <w:r>
              <w:rPr>
                <w:rFonts w:hint="eastAsia"/>
              </w:rPr>
              <w:t>%</w:t>
            </w:r>
          </w:p>
        </w:tc>
        <w:tc>
          <w:tcPr>
            <w:tcW w:w="1037" w:type="dxa"/>
            <w:vAlign w:val="center"/>
          </w:tcPr>
          <w:p w14:paraId="725246EB">
            <w:pPr>
              <w:pStyle w:val="2"/>
              <w:snapToGrid w:val="0"/>
              <w:spacing w:before="120" w:line="240" w:lineRule="atLeast"/>
              <w:jc w:val="center"/>
            </w:pPr>
            <w:r>
              <w:rPr>
                <w:rFonts w:hint="eastAsia"/>
              </w:rPr>
              <w:t>百分数</w:t>
            </w:r>
          </w:p>
        </w:tc>
        <w:tc>
          <w:tcPr>
            <w:tcW w:w="938" w:type="dxa"/>
          </w:tcPr>
          <w:p w14:paraId="1E14E473">
            <w:pPr>
              <w:pStyle w:val="2"/>
              <w:snapToGrid w:val="0"/>
              <w:spacing w:line="240" w:lineRule="atLeast"/>
              <w:jc w:val="center"/>
            </w:pPr>
          </w:p>
        </w:tc>
        <w:tc>
          <w:tcPr>
            <w:tcW w:w="987" w:type="dxa"/>
          </w:tcPr>
          <w:p w14:paraId="34C5EF88">
            <w:pPr>
              <w:pStyle w:val="2"/>
              <w:snapToGrid w:val="0"/>
              <w:spacing w:line="240" w:lineRule="atLeast"/>
              <w:jc w:val="center"/>
            </w:pPr>
          </w:p>
        </w:tc>
      </w:tr>
      <w:tr w14:paraId="4691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398" w:type="dxa"/>
            <w:gridSpan w:val="2"/>
            <w:vAlign w:val="center"/>
          </w:tcPr>
          <w:p w14:paraId="0F2B96B8">
            <w:pPr>
              <w:pStyle w:val="2"/>
              <w:snapToGrid w:val="0"/>
              <w:spacing w:before="120" w:after="120" w:line="240" w:lineRule="atLeast"/>
            </w:pPr>
            <w:r>
              <w:rPr>
                <w:rFonts w:hint="eastAsia"/>
              </w:rPr>
              <w:t>本年度企业对QC小组活动经费投入（培训、交流、书籍等费用）</w:t>
            </w:r>
          </w:p>
        </w:tc>
        <w:tc>
          <w:tcPr>
            <w:tcW w:w="1037" w:type="dxa"/>
            <w:vAlign w:val="center"/>
          </w:tcPr>
          <w:p w14:paraId="37377468">
            <w:pPr>
              <w:pStyle w:val="2"/>
              <w:snapToGrid w:val="0"/>
              <w:spacing w:before="120" w:line="240" w:lineRule="atLeast"/>
              <w:jc w:val="center"/>
            </w:pPr>
            <w:r>
              <w:rPr>
                <w:rFonts w:hint="eastAsia"/>
              </w:rPr>
              <w:t>万元</w:t>
            </w:r>
          </w:p>
        </w:tc>
        <w:tc>
          <w:tcPr>
            <w:tcW w:w="938" w:type="dxa"/>
          </w:tcPr>
          <w:p w14:paraId="0273D45E">
            <w:pPr>
              <w:pStyle w:val="2"/>
              <w:snapToGrid w:val="0"/>
              <w:spacing w:line="240" w:lineRule="atLeast"/>
              <w:jc w:val="center"/>
            </w:pPr>
          </w:p>
        </w:tc>
        <w:tc>
          <w:tcPr>
            <w:tcW w:w="987" w:type="dxa"/>
          </w:tcPr>
          <w:p w14:paraId="3AD4D654">
            <w:pPr>
              <w:pStyle w:val="2"/>
              <w:snapToGrid w:val="0"/>
              <w:spacing w:line="240" w:lineRule="atLeast"/>
              <w:jc w:val="center"/>
            </w:pPr>
          </w:p>
        </w:tc>
      </w:tr>
      <w:tr w14:paraId="39A1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4A60E875">
            <w:pPr>
              <w:pStyle w:val="2"/>
              <w:snapToGrid w:val="0"/>
              <w:spacing w:before="120" w:after="120" w:line="240" w:lineRule="atLeast"/>
            </w:pPr>
            <w:r>
              <w:rPr>
                <w:rFonts w:hint="eastAsia"/>
              </w:rPr>
              <w:t>本年度企业对QC小组活动奖励费用</w:t>
            </w:r>
          </w:p>
        </w:tc>
        <w:tc>
          <w:tcPr>
            <w:tcW w:w="1037" w:type="dxa"/>
          </w:tcPr>
          <w:p w14:paraId="4F5405FA">
            <w:pPr>
              <w:pStyle w:val="2"/>
              <w:snapToGrid w:val="0"/>
              <w:spacing w:before="120" w:line="240" w:lineRule="atLeast"/>
              <w:jc w:val="center"/>
            </w:pPr>
            <w:r>
              <w:rPr>
                <w:rFonts w:hint="eastAsia"/>
              </w:rPr>
              <w:t>万元</w:t>
            </w:r>
          </w:p>
        </w:tc>
        <w:tc>
          <w:tcPr>
            <w:tcW w:w="938" w:type="dxa"/>
          </w:tcPr>
          <w:p w14:paraId="4522B362">
            <w:pPr>
              <w:pStyle w:val="2"/>
              <w:snapToGrid w:val="0"/>
              <w:spacing w:line="240" w:lineRule="atLeast"/>
              <w:jc w:val="center"/>
            </w:pPr>
          </w:p>
        </w:tc>
        <w:tc>
          <w:tcPr>
            <w:tcW w:w="987" w:type="dxa"/>
          </w:tcPr>
          <w:p w14:paraId="63978FC6">
            <w:pPr>
              <w:pStyle w:val="2"/>
              <w:snapToGrid w:val="0"/>
              <w:spacing w:line="240" w:lineRule="atLeast"/>
              <w:jc w:val="center"/>
            </w:pPr>
          </w:p>
        </w:tc>
      </w:tr>
      <w:tr w14:paraId="14A3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6ED3AD00">
            <w:pPr>
              <w:pStyle w:val="2"/>
              <w:snapToGrid w:val="0"/>
              <w:spacing w:before="120" w:after="120" w:line="240" w:lineRule="atLeast"/>
              <w:rPr>
                <w:highlight w:val="none"/>
              </w:rPr>
            </w:pPr>
            <w:r>
              <w:rPr>
                <w:rFonts w:hint="eastAsia"/>
                <w:highlight w:val="none"/>
              </w:rPr>
              <w:t>本年度开展质量信得过班组</w:t>
            </w:r>
            <w:r>
              <w:rPr>
                <w:rFonts w:hint="eastAsia"/>
                <w:highlight w:val="none"/>
                <w:lang w:val="en-US" w:eastAsia="zh-CN"/>
              </w:rPr>
              <w:t>建设活动班组</w:t>
            </w:r>
            <w:r>
              <w:rPr>
                <w:rFonts w:hint="eastAsia"/>
                <w:highlight w:val="none"/>
              </w:rPr>
              <w:t>数</w:t>
            </w:r>
          </w:p>
        </w:tc>
        <w:tc>
          <w:tcPr>
            <w:tcW w:w="1037" w:type="dxa"/>
          </w:tcPr>
          <w:p w14:paraId="174B6E12">
            <w:pPr>
              <w:pStyle w:val="2"/>
              <w:snapToGrid w:val="0"/>
              <w:spacing w:before="120" w:line="240" w:lineRule="atLeast"/>
              <w:jc w:val="center"/>
              <w:rPr>
                <w:highlight w:val="none"/>
              </w:rPr>
            </w:pPr>
            <w:r>
              <w:rPr>
                <w:rFonts w:hint="eastAsia"/>
                <w:highlight w:val="none"/>
              </w:rPr>
              <w:t>个</w:t>
            </w:r>
          </w:p>
        </w:tc>
        <w:tc>
          <w:tcPr>
            <w:tcW w:w="938" w:type="dxa"/>
          </w:tcPr>
          <w:p w14:paraId="4656F159">
            <w:pPr>
              <w:pStyle w:val="2"/>
              <w:snapToGrid w:val="0"/>
              <w:spacing w:line="240" w:lineRule="atLeast"/>
              <w:jc w:val="center"/>
            </w:pPr>
          </w:p>
        </w:tc>
        <w:tc>
          <w:tcPr>
            <w:tcW w:w="987" w:type="dxa"/>
          </w:tcPr>
          <w:p w14:paraId="22901393">
            <w:pPr>
              <w:pStyle w:val="2"/>
              <w:snapToGrid w:val="0"/>
              <w:spacing w:line="240" w:lineRule="atLeast"/>
              <w:jc w:val="center"/>
            </w:pPr>
          </w:p>
        </w:tc>
      </w:tr>
      <w:tr w14:paraId="67A1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47331F1C">
            <w:pPr>
              <w:pStyle w:val="2"/>
              <w:snapToGrid w:val="0"/>
              <w:spacing w:before="120" w:after="120" w:line="240" w:lineRule="atLeast"/>
              <w:rPr>
                <w:highlight w:val="none"/>
              </w:rPr>
            </w:pPr>
            <w:r>
              <w:rPr>
                <w:rFonts w:hint="eastAsia"/>
                <w:highlight w:val="none"/>
              </w:rPr>
              <w:t>历年</w:t>
            </w:r>
            <w:r>
              <w:rPr>
                <w:rFonts w:hint="eastAsia"/>
                <w:highlight w:val="none"/>
                <w:lang w:val="en-US" w:eastAsia="zh-CN"/>
              </w:rPr>
              <w:t>开展</w:t>
            </w:r>
            <w:r>
              <w:rPr>
                <w:rFonts w:hint="eastAsia"/>
                <w:highlight w:val="none"/>
              </w:rPr>
              <w:t>质量信得过班组</w:t>
            </w:r>
            <w:r>
              <w:rPr>
                <w:rFonts w:hint="eastAsia"/>
                <w:highlight w:val="none"/>
                <w:lang w:val="en-US" w:eastAsia="zh-CN"/>
              </w:rPr>
              <w:t>建设活动班组</w:t>
            </w:r>
            <w:r>
              <w:rPr>
                <w:rFonts w:hint="eastAsia"/>
                <w:highlight w:val="none"/>
              </w:rPr>
              <w:t>累计数</w:t>
            </w:r>
          </w:p>
        </w:tc>
        <w:tc>
          <w:tcPr>
            <w:tcW w:w="1037" w:type="dxa"/>
          </w:tcPr>
          <w:p w14:paraId="60617FC6">
            <w:pPr>
              <w:pStyle w:val="2"/>
              <w:snapToGrid w:val="0"/>
              <w:spacing w:before="120" w:line="240" w:lineRule="atLeast"/>
              <w:jc w:val="center"/>
              <w:rPr>
                <w:highlight w:val="none"/>
              </w:rPr>
            </w:pPr>
            <w:r>
              <w:rPr>
                <w:rFonts w:hint="eastAsia"/>
                <w:highlight w:val="none"/>
              </w:rPr>
              <w:t>个</w:t>
            </w:r>
          </w:p>
        </w:tc>
        <w:tc>
          <w:tcPr>
            <w:tcW w:w="938" w:type="dxa"/>
          </w:tcPr>
          <w:p w14:paraId="18704D41">
            <w:pPr>
              <w:pStyle w:val="2"/>
              <w:snapToGrid w:val="0"/>
              <w:spacing w:line="240" w:lineRule="atLeast"/>
              <w:jc w:val="center"/>
            </w:pPr>
          </w:p>
        </w:tc>
        <w:tc>
          <w:tcPr>
            <w:tcW w:w="987" w:type="dxa"/>
          </w:tcPr>
          <w:p w14:paraId="0B42528B">
            <w:pPr>
              <w:pStyle w:val="2"/>
              <w:snapToGrid w:val="0"/>
              <w:spacing w:line="240" w:lineRule="atLeast"/>
              <w:jc w:val="center"/>
            </w:pPr>
          </w:p>
        </w:tc>
      </w:tr>
      <w:tr w14:paraId="7524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6B909282">
            <w:pPr>
              <w:pStyle w:val="2"/>
              <w:snapToGrid w:val="0"/>
              <w:spacing w:before="120" w:after="120" w:line="240" w:lineRule="atLeast"/>
              <w:rPr>
                <w:highlight w:val="none"/>
              </w:rPr>
            </w:pPr>
            <w:r>
              <w:rPr>
                <w:rFonts w:hint="eastAsia"/>
                <w:highlight w:val="none"/>
              </w:rPr>
              <w:t>本年度参与质量信得过班组</w:t>
            </w:r>
            <w:r>
              <w:rPr>
                <w:rFonts w:hint="eastAsia"/>
                <w:highlight w:val="none"/>
                <w:lang w:val="en-US" w:eastAsia="zh-CN"/>
              </w:rPr>
              <w:t>建设</w:t>
            </w:r>
            <w:r>
              <w:rPr>
                <w:rFonts w:hint="eastAsia"/>
                <w:highlight w:val="none"/>
              </w:rPr>
              <w:t>活动员工数</w:t>
            </w:r>
          </w:p>
        </w:tc>
        <w:tc>
          <w:tcPr>
            <w:tcW w:w="1037" w:type="dxa"/>
          </w:tcPr>
          <w:p w14:paraId="54712B8C">
            <w:pPr>
              <w:pStyle w:val="2"/>
              <w:snapToGrid w:val="0"/>
              <w:spacing w:before="120" w:line="240" w:lineRule="atLeast"/>
              <w:jc w:val="center"/>
              <w:rPr>
                <w:rFonts w:hint="eastAsia" w:eastAsia="宋体"/>
                <w:highlight w:val="none"/>
                <w:lang w:eastAsia="zh-CN"/>
              </w:rPr>
            </w:pPr>
            <w:r>
              <w:rPr>
                <w:rFonts w:hint="eastAsia"/>
                <w:highlight w:val="none"/>
                <w:lang w:val="en-US" w:eastAsia="zh-CN"/>
              </w:rPr>
              <w:t>人次</w:t>
            </w:r>
          </w:p>
        </w:tc>
        <w:tc>
          <w:tcPr>
            <w:tcW w:w="938" w:type="dxa"/>
          </w:tcPr>
          <w:p w14:paraId="7CBA6CCA">
            <w:pPr>
              <w:pStyle w:val="2"/>
              <w:snapToGrid w:val="0"/>
              <w:spacing w:line="240" w:lineRule="atLeast"/>
              <w:jc w:val="center"/>
            </w:pPr>
          </w:p>
        </w:tc>
        <w:tc>
          <w:tcPr>
            <w:tcW w:w="987" w:type="dxa"/>
          </w:tcPr>
          <w:p w14:paraId="3AF72D80">
            <w:pPr>
              <w:pStyle w:val="2"/>
              <w:snapToGrid w:val="0"/>
              <w:spacing w:line="240" w:lineRule="atLeast"/>
              <w:jc w:val="center"/>
            </w:pPr>
          </w:p>
        </w:tc>
      </w:tr>
      <w:tr w14:paraId="5C35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398" w:type="dxa"/>
            <w:gridSpan w:val="2"/>
          </w:tcPr>
          <w:p w14:paraId="1AFA9841">
            <w:pPr>
              <w:pStyle w:val="2"/>
              <w:snapToGrid w:val="0"/>
              <w:spacing w:before="120" w:after="120" w:line="240" w:lineRule="atLeast"/>
              <w:rPr>
                <w:highlight w:val="none"/>
              </w:rPr>
            </w:pPr>
            <w:r>
              <w:rPr>
                <w:rFonts w:hint="eastAsia"/>
                <w:highlight w:val="none"/>
              </w:rPr>
              <w:t>本年度对质量信得过班组</w:t>
            </w:r>
            <w:r>
              <w:rPr>
                <w:rFonts w:hint="eastAsia"/>
                <w:color w:val="000000" w:themeColor="text1"/>
                <w:highlight w:val="none"/>
                <w:lang w:val="en-US" w:eastAsia="zh-CN"/>
                <w14:textFill>
                  <w14:solidFill>
                    <w14:schemeClr w14:val="tx1"/>
                  </w14:solidFill>
                </w14:textFill>
              </w:rPr>
              <w:t>建设推进</w:t>
            </w:r>
            <w:r>
              <w:rPr>
                <w:rFonts w:hint="eastAsia"/>
                <w:color w:val="000000" w:themeColor="text1"/>
                <w:highlight w:val="none"/>
                <w14:textFill>
                  <w14:solidFill>
                    <w14:schemeClr w14:val="tx1"/>
                  </w14:solidFill>
                </w14:textFill>
              </w:rPr>
              <w:t>活</w:t>
            </w:r>
            <w:r>
              <w:rPr>
                <w:rFonts w:hint="eastAsia"/>
                <w:highlight w:val="none"/>
              </w:rPr>
              <w:t>动投入费用（培训、交流、规范化等）</w:t>
            </w:r>
          </w:p>
        </w:tc>
        <w:tc>
          <w:tcPr>
            <w:tcW w:w="1037" w:type="dxa"/>
            <w:vAlign w:val="center"/>
          </w:tcPr>
          <w:p w14:paraId="544D66F4">
            <w:pPr>
              <w:pStyle w:val="2"/>
              <w:snapToGrid w:val="0"/>
              <w:spacing w:before="120" w:line="240" w:lineRule="atLeast"/>
              <w:jc w:val="center"/>
              <w:rPr>
                <w:highlight w:val="none"/>
              </w:rPr>
            </w:pPr>
            <w:r>
              <w:rPr>
                <w:rFonts w:hint="eastAsia"/>
                <w:highlight w:val="none"/>
              </w:rPr>
              <w:t>万元</w:t>
            </w:r>
          </w:p>
        </w:tc>
        <w:tc>
          <w:tcPr>
            <w:tcW w:w="938" w:type="dxa"/>
          </w:tcPr>
          <w:p w14:paraId="00852699">
            <w:pPr>
              <w:pStyle w:val="2"/>
              <w:snapToGrid w:val="0"/>
              <w:spacing w:line="240" w:lineRule="atLeast"/>
              <w:jc w:val="center"/>
            </w:pPr>
          </w:p>
        </w:tc>
        <w:tc>
          <w:tcPr>
            <w:tcW w:w="987" w:type="dxa"/>
          </w:tcPr>
          <w:p w14:paraId="40D5E1CC">
            <w:pPr>
              <w:pStyle w:val="2"/>
              <w:snapToGrid w:val="0"/>
              <w:spacing w:line="240" w:lineRule="atLeast"/>
              <w:jc w:val="center"/>
            </w:pPr>
          </w:p>
        </w:tc>
      </w:tr>
      <w:tr w14:paraId="498D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8" w:type="dxa"/>
            <w:gridSpan w:val="2"/>
          </w:tcPr>
          <w:p w14:paraId="29085A8D">
            <w:pPr>
              <w:pStyle w:val="2"/>
              <w:snapToGrid w:val="0"/>
              <w:spacing w:before="120" w:after="120" w:line="240" w:lineRule="atLeast"/>
            </w:pPr>
            <w:r>
              <w:rPr>
                <w:rFonts w:hint="eastAsia"/>
                <w:highlight w:val="none"/>
              </w:rPr>
              <w:t>本年度对质量信得过班组</w:t>
            </w:r>
            <w:r>
              <w:rPr>
                <w:rFonts w:hint="eastAsia"/>
                <w:highlight w:val="none"/>
                <w:lang w:val="en-US" w:eastAsia="zh-CN"/>
              </w:rPr>
              <w:t>建设</w:t>
            </w:r>
            <w:r>
              <w:rPr>
                <w:rFonts w:hint="eastAsia"/>
                <w:highlight w:val="none"/>
              </w:rPr>
              <w:t>活动奖励费用</w:t>
            </w:r>
          </w:p>
        </w:tc>
        <w:tc>
          <w:tcPr>
            <w:tcW w:w="1037" w:type="dxa"/>
          </w:tcPr>
          <w:p w14:paraId="74729599">
            <w:pPr>
              <w:pStyle w:val="2"/>
              <w:snapToGrid w:val="0"/>
              <w:spacing w:before="120" w:line="240" w:lineRule="atLeast"/>
              <w:jc w:val="center"/>
            </w:pPr>
            <w:r>
              <w:rPr>
                <w:rFonts w:hint="eastAsia"/>
              </w:rPr>
              <w:t>万元</w:t>
            </w:r>
          </w:p>
        </w:tc>
        <w:tc>
          <w:tcPr>
            <w:tcW w:w="938" w:type="dxa"/>
          </w:tcPr>
          <w:p w14:paraId="2F6F47B1">
            <w:pPr>
              <w:pStyle w:val="2"/>
              <w:snapToGrid w:val="0"/>
              <w:spacing w:line="240" w:lineRule="atLeast"/>
              <w:jc w:val="center"/>
            </w:pPr>
          </w:p>
        </w:tc>
        <w:tc>
          <w:tcPr>
            <w:tcW w:w="987" w:type="dxa"/>
          </w:tcPr>
          <w:p w14:paraId="1F7190DB">
            <w:pPr>
              <w:pStyle w:val="2"/>
              <w:snapToGrid w:val="0"/>
              <w:spacing w:line="240" w:lineRule="atLeast"/>
              <w:jc w:val="center"/>
            </w:pPr>
          </w:p>
        </w:tc>
      </w:tr>
      <w:tr w14:paraId="3794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0" w:type="dxa"/>
          </w:tcPr>
          <w:p w14:paraId="421F9B06">
            <w:pPr>
              <w:pStyle w:val="2"/>
              <w:snapToGrid w:val="0"/>
              <w:spacing w:before="120" w:after="120" w:line="240" w:lineRule="atLeast"/>
            </w:pPr>
            <w:r>
              <w:rPr>
                <w:rFonts w:hint="eastAsia"/>
              </w:rPr>
              <w:t>质量信得过班组</w:t>
            </w:r>
            <w:r>
              <w:rPr>
                <w:rFonts w:hint="eastAsia"/>
                <w:lang w:val="en-US" w:eastAsia="zh-CN"/>
              </w:rPr>
              <w:t>建设成果</w:t>
            </w:r>
            <w:r>
              <w:rPr>
                <w:rFonts w:hint="eastAsia"/>
              </w:rPr>
              <w:t>评审形式</w:t>
            </w:r>
          </w:p>
        </w:tc>
        <w:tc>
          <w:tcPr>
            <w:tcW w:w="5150" w:type="dxa"/>
            <w:gridSpan w:val="4"/>
            <w:vAlign w:val="center"/>
          </w:tcPr>
          <w:p w14:paraId="7274F758">
            <w:pPr>
              <w:pStyle w:val="2"/>
              <w:snapToGrid w:val="0"/>
              <w:spacing w:line="240" w:lineRule="atLeast"/>
              <w:jc w:val="center"/>
            </w:pPr>
            <w:r>
              <w:rPr>
                <w:rFonts w:hint="eastAsia"/>
              </w:rPr>
              <w:t>□</w:t>
            </w:r>
            <w:r>
              <w:rPr>
                <w:rFonts w:hint="eastAsia"/>
                <w:lang w:val="en-US" w:eastAsia="zh-CN"/>
              </w:rPr>
              <w:t>资料</w:t>
            </w:r>
            <w:r>
              <w:rPr>
                <w:rFonts w:hint="eastAsia"/>
              </w:rPr>
              <w:t>评审</w:t>
            </w:r>
            <w:r>
              <w:t xml:space="preserve">  </w:t>
            </w:r>
            <w:r>
              <w:rPr>
                <w:rFonts w:hint="eastAsia"/>
              </w:rPr>
              <w:t>□</w:t>
            </w:r>
            <w:r>
              <w:rPr>
                <w:rFonts w:hint="eastAsia"/>
                <w:lang w:val="en-US" w:eastAsia="zh-CN"/>
              </w:rPr>
              <w:t>发表</w:t>
            </w:r>
            <w:r>
              <w:rPr>
                <w:rFonts w:hint="eastAsia"/>
              </w:rPr>
              <w:t>评审</w:t>
            </w:r>
          </w:p>
        </w:tc>
      </w:tr>
      <w:tr w14:paraId="416D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0" w:type="dxa"/>
            <w:vAlign w:val="center"/>
          </w:tcPr>
          <w:p w14:paraId="6A86649A">
            <w:pPr>
              <w:pStyle w:val="2"/>
              <w:snapToGrid w:val="0"/>
              <w:spacing w:before="120" w:after="120" w:line="240" w:lineRule="atLeast"/>
            </w:pPr>
            <w:r>
              <w:rPr>
                <w:rFonts w:hint="eastAsia"/>
              </w:rPr>
              <w:t>质量信得过班组</w:t>
            </w:r>
            <w:r>
              <w:rPr>
                <w:rFonts w:hint="eastAsia"/>
                <w:lang w:val="en-US" w:eastAsia="zh-CN"/>
              </w:rPr>
              <w:t>建设成果发表会组织</w:t>
            </w:r>
            <w:r>
              <w:rPr>
                <w:rFonts w:hint="eastAsia"/>
              </w:rPr>
              <w:t>形式</w:t>
            </w:r>
          </w:p>
        </w:tc>
        <w:tc>
          <w:tcPr>
            <w:tcW w:w="5150" w:type="dxa"/>
            <w:gridSpan w:val="4"/>
            <w:shd w:val="clear" w:color="auto" w:fill="auto"/>
            <w:vAlign w:val="center"/>
          </w:tcPr>
          <w:p w14:paraId="6A1DF176">
            <w:pPr>
              <w:pStyle w:val="2"/>
              <w:snapToGrid w:val="0"/>
              <w:spacing w:line="240" w:lineRule="atLeast"/>
              <w:jc w:val="center"/>
              <w:rPr>
                <w:rFonts w:hint="default" w:ascii="宋体" w:hAnsi="Courier New" w:eastAsia="宋体" w:cs="Times New Roman"/>
                <w:kern w:val="2"/>
                <w:sz w:val="21"/>
                <w:lang w:val="en-US" w:eastAsia="zh-CN" w:bidi="ar-SA"/>
              </w:rPr>
            </w:pPr>
            <w:r>
              <w:rPr>
                <w:rFonts w:hint="eastAsia"/>
              </w:rPr>
              <w:t>□与</w:t>
            </w:r>
            <w:r>
              <w:t>QC</w:t>
            </w:r>
            <w:r>
              <w:rPr>
                <w:rFonts w:hint="eastAsia"/>
              </w:rPr>
              <w:t>小组</w:t>
            </w:r>
            <w:r>
              <w:rPr>
                <w:rFonts w:hint="eastAsia"/>
                <w:lang w:val="en-US" w:eastAsia="zh-CN"/>
              </w:rPr>
              <w:t>会</w:t>
            </w:r>
            <w:r>
              <w:rPr>
                <w:rFonts w:hint="eastAsia"/>
              </w:rPr>
              <w:t>合</w:t>
            </w:r>
            <w:r>
              <w:rPr>
                <w:rFonts w:hint="eastAsia"/>
                <w:lang w:val="en-US" w:eastAsia="zh-CN"/>
              </w:rPr>
              <w:t>办</w:t>
            </w:r>
            <w:r>
              <w:t xml:space="preserve">  </w:t>
            </w:r>
            <w:r>
              <w:rPr>
                <w:rFonts w:hint="eastAsia"/>
              </w:rPr>
              <w:t>□单独举办</w:t>
            </w:r>
            <w:r>
              <w:rPr>
                <w:rFonts w:hint="eastAsia"/>
                <w:lang w:val="en-US" w:eastAsia="zh-CN"/>
              </w:rPr>
              <w:t xml:space="preserve">  </w:t>
            </w:r>
            <w:r>
              <w:rPr>
                <w:rFonts w:hint="eastAsia"/>
              </w:rPr>
              <w:t>□</w:t>
            </w:r>
            <w:r>
              <w:rPr>
                <w:rFonts w:hint="eastAsia"/>
                <w:lang w:val="en-US" w:eastAsia="zh-CN"/>
              </w:rPr>
              <w:t>未举办</w:t>
            </w:r>
          </w:p>
        </w:tc>
      </w:tr>
      <w:tr w14:paraId="03EC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9360" w:type="dxa"/>
            <w:gridSpan w:val="5"/>
          </w:tcPr>
          <w:p w14:paraId="61E1BBD0">
            <w:pPr>
              <w:pStyle w:val="2"/>
              <w:snapToGrid w:val="0"/>
              <w:spacing w:before="120" w:after="120" w:line="240" w:lineRule="atLeast"/>
              <w:rPr>
                <w:rFonts w:hint="eastAsia"/>
              </w:rPr>
            </w:pPr>
            <w:r>
              <w:rPr>
                <w:rFonts w:hint="eastAsia"/>
                <w:lang w:val="en-US" w:eastAsia="zh-CN"/>
              </w:rPr>
              <w:t>本单位</w:t>
            </w:r>
            <w:r>
              <w:rPr>
                <w:rFonts w:hint="eastAsia"/>
              </w:rPr>
              <w:t>质量管理小组/质量信得过班组</w:t>
            </w:r>
            <w:r>
              <w:rPr>
                <w:rFonts w:hint="eastAsia"/>
                <w:lang w:val="en-US" w:eastAsia="zh-CN"/>
              </w:rPr>
              <w:t>建设</w:t>
            </w:r>
            <w:r>
              <w:rPr>
                <w:rFonts w:hint="eastAsia"/>
              </w:rPr>
              <w:t>工作归口部门及负责人：</w:t>
            </w:r>
          </w:p>
          <w:p w14:paraId="6FDB1DD6">
            <w:pPr>
              <w:pStyle w:val="2"/>
              <w:snapToGrid w:val="0"/>
              <w:spacing w:before="120" w:after="120" w:line="240" w:lineRule="atLeast"/>
              <w:rPr>
                <w:rFonts w:hint="eastAsia"/>
              </w:rPr>
            </w:pPr>
            <w:r>
              <w:rPr>
                <w:rFonts w:hint="eastAsia"/>
              </w:rPr>
              <w:t xml:space="preserve">联系人：                </w:t>
            </w:r>
            <w:r>
              <w:rPr>
                <w:rFonts w:hint="eastAsia"/>
                <w:lang w:val="en-US" w:eastAsia="zh-CN"/>
              </w:rPr>
              <w:t>手机</w:t>
            </w:r>
            <w:r>
              <w:rPr>
                <w:rFonts w:hint="eastAsia"/>
              </w:rPr>
              <w:t>：</w:t>
            </w:r>
            <w:r>
              <w:rPr>
                <w:rFonts w:hint="eastAsia"/>
                <w:lang w:val="en-US" w:eastAsia="zh-CN"/>
              </w:rPr>
              <w:t xml:space="preserve">                       </w:t>
            </w:r>
            <w:r>
              <w:rPr>
                <w:rFonts w:hint="eastAsia"/>
              </w:rPr>
              <w:t>电子邮箱：</w:t>
            </w:r>
          </w:p>
          <w:p w14:paraId="5C28E4B1">
            <w:pPr>
              <w:pStyle w:val="2"/>
              <w:snapToGrid w:val="0"/>
              <w:spacing w:before="120" w:after="120" w:line="240" w:lineRule="atLeast"/>
            </w:pPr>
            <w:r>
              <w:rPr>
                <w:rFonts w:hint="eastAsia"/>
              </w:rPr>
              <w:t xml:space="preserve">通讯地址：                                </w:t>
            </w:r>
            <w:r>
              <w:rPr>
                <w:rFonts w:hint="eastAsia"/>
                <w:lang w:val="en-US" w:eastAsia="zh-CN"/>
              </w:rPr>
              <w:t xml:space="preserve">           </w:t>
            </w:r>
            <w:r>
              <w:rPr>
                <w:rFonts w:hint="eastAsia"/>
              </w:rPr>
              <w:t>邮编：</w:t>
            </w:r>
          </w:p>
        </w:tc>
      </w:tr>
    </w:tbl>
    <w:p w14:paraId="64B77BA7">
      <w:pPr>
        <w:snapToGrid w:val="0"/>
        <w:spacing w:line="240" w:lineRule="atLeast"/>
        <w:rPr>
          <w:rFonts w:ascii="黑体" w:hAnsi="黑体" w:eastAsia="黑体"/>
          <w:sz w:val="28"/>
          <w:szCs w:val="28"/>
        </w:rPr>
        <w:sectPr>
          <w:pgSz w:w="11907" w:h="16840"/>
          <w:pgMar w:top="1134" w:right="1418" w:bottom="851" w:left="1418" w:header="851" w:footer="1418" w:gutter="0"/>
          <w:cols w:space="425" w:num="1"/>
          <w:docGrid w:type="lines" w:linePitch="312" w:charSpace="0"/>
        </w:sectPr>
      </w:pPr>
    </w:p>
    <w:p w14:paraId="1E515CD6">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9</w:t>
      </w:r>
    </w:p>
    <w:p w14:paraId="2C41D8F7">
      <w:pPr>
        <w:pStyle w:val="2"/>
        <w:snapToGrid w:val="0"/>
        <w:spacing w:line="240" w:lineRule="atLeast"/>
        <w:jc w:val="center"/>
        <w:rPr>
          <w:rFonts w:ascii="黑体" w:eastAsia="黑体"/>
          <w:sz w:val="32"/>
        </w:rPr>
      </w:pPr>
      <w:r>
        <w:rPr>
          <w:rFonts w:hint="eastAsia" w:ascii="黑体" w:eastAsia="黑体"/>
          <w:sz w:val="32"/>
        </w:rPr>
        <w:t>2</w:t>
      </w:r>
      <w:r>
        <w:rPr>
          <w:rFonts w:ascii="黑体" w:eastAsia="黑体"/>
          <w:sz w:val="32"/>
        </w:rPr>
        <w:t>02</w:t>
      </w:r>
      <w:r>
        <w:rPr>
          <w:rFonts w:hint="eastAsia" w:ascii="黑体" w:eastAsia="黑体"/>
          <w:sz w:val="32"/>
          <w:lang w:val="en-US" w:eastAsia="zh-CN"/>
        </w:rPr>
        <w:t>6</w:t>
      </w:r>
      <w:r>
        <w:rPr>
          <w:rFonts w:hint="eastAsia" w:ascii="黑体" w:eastAsia="黑体"/>
          <w:sz w:val="32"/>
        </w:rPr>
        <w:t>年</w:t>
      </w:r>
      <w:r>
        <w:rPr>
          <w:rFonts w:hint="eastAsia" w:ascii="黑体" w:eastAsia="黑体"/>
          <w:sz w:val="32"/>
          <w:lang w:val="en-US" w:eastAsia="zh-CN"/>
        </w:rPr>
        <w:t>石油和化工</w:t>
      </w:r>
      <w:r>
        <w:rPr>
          <w:rFonts w:hint="eastAsia" w:ascii="黑体" w:eastAsia="黑体"/>
          <w:sz w:val="32"/>
        </w:rPr>
        <w:t>行业</w:t>
      </w:r>
      <w:r>
        <w:rPr>
          <w:rFonts w:hint="eastAsia" w:ascii="黑体" w:eastAsia="黑体"/>
          <w:sz w:val="32"/>
          <w:lang w:val="en-US" w:eastAsia="zh-CN"/>
        </w:rPr>
        <w:t>质量管理小组/质量信得过班组建设活动</w:t>
      </w:r>
      <w:r>
        <w:rPr>
          <w:rFonts w:hint="eastAsia" w:ascii="黑体" w:eastAsia="黑体"/>
          <w:sz w:val="32"/>
        </w:rPr>
        <w:t>成果评审委员会</w:t>
      </w:r>
    </w:p>
    <w:p w14:paraId="3622E97A">
      <w:pPr>
        <w:pStyle w:val="2"/>
        <w:snapToGrid w:val="0"/>
        <w:spacing w:line="240" w:lineRule="atLeast"/>
        <w:jc w:val="center"/>
        <w:rPr>
          <w:rFonts w:hint="eastAsia" w:ascii="黑体" w:eastAsia="黑体"/>
          <w:sz w:val="32"/>
          <w:lang w:eastAsia="zh-CN"/>
        </w:rPr>
      </w:pPr>
      <w:r>
        <w:rPr>
          <w:rFonts w:hint="eastAsia" w:ascii="黑体" w:eastAsia="黑体"/>
          <w:sz w:val="32"/>
        </w:rPr>
        <w:t>评委推荐表</w:t>
      </w:r>
      <w:r>
        <w:rPr>
          <w:rFonts w:hint="eastAsia" w:ascii="黑体" w:eastAsia="黑体"/>
          <w:sz w:val="32"/>
          <w:lang w:eastAsia="zh-CN"/>
        </w:rPr>
        <w:t>（</w:t>
      </w:r>
      <w:r>
        <w:rPr>
          <w:rFonts w:hint="eastAsia" w:ascii="黑体" w:eastAsia="黑体"/>
          <w:sz w:val="32"/>
          <w:lang w:val="en-US" w:eastAsia="zh-CN"/>
        </w:rPr>
        <w:t>样表</w:t>
      </w:r>
      <w:r>
        <w:rPr>
          <w:rFonts w:hint="eastAsia" w:ascii="黑体" w:eastAsia="黑体"/>
          <w:sz w:val="32"/>
          <w:lang w:eastAsia="zh-CN"/>
        </w:rPr>
        <w:t>）</w:t>
      </w:r>
    </w:p>
    <w:p w14:paraId="77700671">
      <w:pPr>
        <w:pStyle w:val="2"/>
        <w:snapToGrid w:val="0"/>
        <w:spacing w:line="240" w:lineRule="atLeast"/>
        <w:rPr>
          <w:rFonts w:eastAsia="黑体"/>
        </w:rPr>
      </w:pPr>
    </w:p>
    <w:p w14:paraId="12D76E8C">
      <w:pPr>
        <w:pStyle w:val="2"/>
        <w:snapToGrid w:val="0"/>
        <w:spacing w:line="240" w:lineRule="atLeast"/>
        <w:rPr>
          <w:rFonts w:eastAsia="黑体"/>
        </w:rPr>
      </w:pPr>
      <w:r>
        <w:rPr>
          <w:rFonts w:hint="eastAsia" w:eastAsia="黑体"/>
        </w:rPr>
        <w:t>申报单位：</w:t>
      </w:r>
      <w:r>
        <w:rPr>
          <w:rFonts w:hint="eastAsia" w:eastAsia="黑体"/>
          <w:spacing w:val="-20"/>
          <w:vertAlign w:val="subscript"/>
        </w:rPr>
        <w:t xml:space="preserve">----------------------------------------------------------------------------- </w:t>
      </w:r>
      <w:r>
        <w:rPr>
          <w:rFonts w:hint="eastAsia" w:eastAsia="黑体"/>
        </w:rPr>
        <w:t>（盖章）</w:t>
      </w:r>
    </w:p>
    <w:tbl>
      <w:tblPr>
        <w:tblStyle w:val="7"/>
        <w:tblW w:w="15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997"/>
        <w:gridCol w:w="1136"/>
        <w:gridCol w:w="1099"/>
        <w:gridCol w:w="1408"/>
        <w:gridCol w:w="1758"/>
        <w:gridCol w:w="1392"/>
        <w:gridCol w:w="1225"/>
        <w:gridCol w:w="1325"/>
        <w:gridCol w:w="2308"/>
        <w:gridCol w:w="1964"/>
      </w:tblGrid>
      <w:tr w14:paraId="42D3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6" w:type="dxa"/>
          </w:tcPr>
          <w:p w14:paraId="1E27A5B3">
            <w:pPr>
              <w:pStyle w:val="2"/>
              <w:snapToGrid w:val="0"/>
              <w:spacing w:before="120" w:line="240" w:lineRule="atLeast"/>
              <w:rPr>
                <w:rFonts w:asciiTheme="minorEastAsia" w:hAnsiTheme="minorEastAsia" w:eastAsiaTheme="minorEastAsia"/>
                <w:spacing w:val="-20"/>
              </w:rPr>
            </w:pPr>
            <w:r>
              <w:rPr>
                <w:rFonts w:hint="eastAsia" w:asciiTheme="minorEastAsia" w:hAnsiTheme="minorEastAsia" w:eastAsiaTheme="minorEastAsia"/>
                <w:spacing w:val="-20"/>
              </w:rPr>
              <w:t>序号</w:t>
            </w:r>
          </w:p>
        </w:tc>
        <w:tc>
          <w:tcPr>
            <w:tcW w:w="997" w:type="dxa"/>
            <w:vAlign w:val="center"/>
          </w:tcPr>
          <w:p w14:paraId="0F2A2FD6">
            <w:pPr>
              <w:pStyle w:val="2"/>
              <w:snapToGrid w:val="0"/>
              <w:spacing w:line="240" w:lineRule="atLeast"/>
              <w:jc w:val="center"/>
              <w:rPr>
                <w:rFonts w:asciiTheme="minorEastAsia" w:hAnsiTheme="minorEastAsia" w:eastAsiaTheme="minorEastAsia"/>
              </w:rPr>
            </w:pPr>
            <w:r>
              <w:rPr>
                <w:rFonts w:hint="eastAsia" w:asciiTheme="minorEastAsia" w:hAnsiTheme="minorEastAsia" w:eastAsiaTheme="minorEastAsia"/>
              </w:rPr>
              <w:t>姓名</w:t>
            </w:r>
          </w:p>
        </w:tc>
        <w:tc>
          <w:tcPr>
            <w:tcW w:w="1136" w:type="dxa"/>
            <w:vAlign w:val="center"/>
          </w:tcPr>
          <w:p w14:paraId="05C5213E">
            <w:pPr>
              <w:pStyle w:val="2"/>
              <w:snapToGrid w:val="0"/>
              <w:spacing w:line="240" w:lineRule="atLeast"/>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身份证号</w:t>
            </w:r>
          </w:p>
        </w:tc>
        <w:tc>
          <w:tcPr>
            <w:tcW w:w="1099" w:type="dxa"/>
            <w:vAlign w:val="center"/>
          </w:tcPr>
          <w:p w14:paraId="4A268525">
            <w:pPr>
              <w:pStyle w:val="2"/>
              <w:snapToGrid w:val="0"/>
              <w:spacing w:line="240" w:lineRule="atLeast"/>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职称</w:t>
            </w:r>
          </w:p>
        </w:tc>
        <w:tc>
          <w:tcPr>
            <w:tcW w:w="1408" w:type="dxa"/>
            <w:vAlign w:val="center"/>
          </w:tcPr>
          <w:p w14:paraId="2D0265FE">
            <w:pPr>
              <w:pStyle w:val="2"/>
              <w:snapToGrid w:val="0"/>
              <w:spacing w:line="240" w:lineRule="atLeast"/>
              <w:jc w:val="center"/>
              <w:rPr>
                <w:rFonts w:asciiTheme="minorEastAsia" w:hAnsiTheme="minorEastAsia" w:eastAsiaTheme="minorEastAsia"/>
                <w:spacing w:val="-20"/>
              </w:rPr>
            </w:pPr>
            <w:r>
              <w:rPr>
                <w:rFonts w:hint="eastAsia" w:asciiTheme="minorEastAsia" w:hAnsiTheme="minorEastAsia" w:eastAsiaTheme="minorEastAsia"/>
                <w:spacing w:val="-20"/>
              </w:rPr>
              <w:t>工作单位及</w:t>
            </w:r>
            <w:r>
              <w:rPr>
                <w:rFonts w:hint="eastAsia" w:asciiTheme="minorEastAsia" w:hAnsiTheme="minorEastAsia" w:eastAsiaTheme="minorEastAsia"/>
                <w:spacing w:val="-20"/>
                <w:lang w:val="en-US" w:eastAsia="zh-CN"/>
              </w:rPr>
              <w:t>所在</w:t>
            </w:r>
            <w:r>
              <w:rPr>
                <w:rFonts w:hint="eastAsia" w:asciiTheme="minorEastAsia" w:hAnsiTheme="minorEastAsia" w:eastAsiaTheme="minorEastAsia"/>
                <w:spacing w:val="-20"/>
              </w:rPr>
              <w:t>部门</w:t>
            </w:r>
          </w:p>
        </w:tc>
        <w:tc>
          <w:tcPr>
            <w:tcW w:w="1758" w:type="dxa"/>
            <w:vAlign w:val="center"/>
          </w:tcPr>
          <w:p w14:paraId="4121ACFB">
            <w:pPr>
              <w:pStyle w:val="2"/>
              <w:snapToGrid w:val="0"/>
              <w:spacing w:line="240" w:lineRule="atLeast"/>
              <w:jc w:val="center"/>
              <w:rPr>
                <w:rFonts w:asciiTheme="minorEastAsia" w:hAnsiTheme="minorEastAsia" w:eastAsiaTheme="minorEastAsia"/>
              </w:rPr>
            </w:pPr>
            <w:r>
              <w:rPr>
                <w:rFonts w:hint="eastAsia" w:asciiTheme="minorEastAsia" w:hAnsiTheme="minorEastAsia" w:eastAsiaTheme="minorEastAsia"/>
              </w:rPr>
              <w:t>通讯地址</w:t>
            </w:r>
          </w:p>
        </w:tc>
        <w:tc>
          <w:tcPr>
            <w:tcW w:w="1392" w:type="dxa"/>
            <w:vAlign w:val="center"/>
          </w:tcPr>
          <w:p w14:paraId="0CD7D424">
            <w:pPr>
              <w:pStyle w:val="2"/>
              <w:snapToGrid w:val="0"/>
              <w:spacing w:line="240" w:lineRule="atLeast"/>
              <w:jc w:val="center"/>
              <w:rPr>
                <w:rFonts w:asciiTheme="minorEastAsia" w:hAnsiTheme="minorEastAsia" w:eastAsiaTheme="minorEastAsia"/>
              </w:rPr>
            </w:pPr>
            <w:r>
              <w:rPr>
                <w:rFonts w:hint="eastAsia" w:asciiTheme="minorEastAsia" w:hAnsiTheme="minorEastAsia" w:eastAsiaTheme="minorEastAsia"/>
              </w:rPr>
              <w:t>邮编</w:t>
            </w:r>
          </w:p>
        </w:tc>
        <w:tc>
          <w:tcPr>
            <w:tcW w:w="1225" w:type="dxa"/>
            <w:vAlign w:val="center"/>
          </w:tcPr>
          <w:p w14:paraId="7206B40F">
            <w:pPr>
              <w:pStyle w:val="2"/>
              <w:snapToGrid w:val="0"/>
              <w:spacing w:line="240" w:lineRule="atLeast"/>
              <w:jc w:val="center"/>
              <w:rPr>
                <w:rFonts w:asciiTheme="minorEastAsia" w:hAnsiTheme="minorEastAsia" w:eastAsiaTheme="minorEastAsia"/>
              </w:rPr>
            </w:pPr>
            <w:r>
              <w:rPr>
                <w:rFonts w:hint="eastAsia" w:asciiTheme="minorEastAsia" w:hAnsiTheme="minorEastAsia" w:eastAsiaTheme="minorEastAsia"/>
              </w:rPr>
              <w:t>手机</w:t>
            </w:r>
          </w:p>
        </w:tc>
        <w:tc>
          <w:tcPr>
            <w:tcW w:w="1325" w:type="dxa"/>
            <w:vAlign w:val="center"/>
          </w:tcPr>
          <w:p w14:paraId="7D24CB73">
            <w:pPr>
              <w:pStyle w:val="2"/>
              <w:snapToGrid w:val="0"/>
              <w:spacing w:line="240" w:lineRule="atLeast"/>
              <w:jc w:val="center"/>
              <w:rPr>
                <w:rFonts w:asciiTheme="minorEastAsia" w:hAnsiTheme="minorEastAsia" w:eastAsiaTheme="minorEastAsia"/>
              </w:rPr>
            </w:pPr>
            <w:r>
              <w:rPr>
                <w:rFonts w:hint="eastAsia" w:asciiTheme="minorEastAsia" w:hAnsiTheme="minorEastAsia" w:eastAsiaTheme="minorEastAsia"/>
              </w:rPr>
              <w:t>E-mail</w:t>
            </w:r>
          </w:p>
        </w:tc>
        <w:tc>
          <w:tcPr>
            <w:tcW w:w="2308" w:type="dxa"/>
            <w:vAlign w:val="center"/>
          </w:tcPr>
          <w:p w14:paraId="72E32C91">
            <w:pPr>
              <w:pStyle w:val="2"/>
              <w:snapToGrid w:val="0"/>
              <w:spacing w:line="240" w:lineRule="atLeast"/>
              <w:jc w:val="center"/>
              <w:rPr>
                <w:rFonts w:asciiTheme="minorEastAsia" w:hAnsiTheme="minorEastAsia" w:eastAsiaTheme="minorEastAsia"/>
                <w:spacing w:val="-20"/>
              </w:rPr>
            </w:pPr>
            <w:r>
              <w:rPr>
                <w:rFonts w:hint="eastAsia" w:asciiTheme="minorEastAsia" w:hAnsiTheme="minorEastAsia" w:eastAsiaTheme="minorEastAsia"/>
              </w:rPr>
              <w:t>相关经历描述</w:t>
            </w:r>
          </w:p>
        </w:tc>
        <w:tc>
          <w:tcPr>
            <w:tcW w:w="1964" w:type="dxa"/>
            <w:vAlign w:val="center"/>
          </w:tcPr>
          <w:p w14:paraId="391A2DC8">
            <w:pPr>
              <w:pStyle w:val="2"/>
              <w:snapToGrid w:val="0"/>
              <w:spacing w:line="240" w:lineRule="atLeast"/>
              <w:jc w:val="center"/>
              <w:rPr>
                <w:rFonts w:asciiTheme="minorEastAsia" w:hAnsiTheme="minorEastAsia" w:eastAsiaTheme="minorEastAsia"/>
                <w:spacing w:val="-20"/>
              </w:rPr>
            </w:pPr>
            <w:r>
              <w:rPr>
                <w:rFonts w:hint="eastAsia" w:asciiTheme="minorEastAsia" w:hAnsiTheme="minorEastAsia" w:eastAsiaTheme="minorEastAsia"/>
                <w:spacing w:val="-20"/>
              </w:rPr>
              <w:t>推荐参与评审成果类型</w:t>
            </w:r>
          </w:p>
          <w:p w14:paraId="4864F59D">
            <w:pPr>
              <w:pStyle w:val="2"/>
              <w:snapToGrid w:val="0"/>
              <w:spacing w:line="240" w:lineRule="atLeast"/>
              <w:jc w:val="center"/>
              <w:rPr>
                <w:rFonts w:asciiTheme="minorEastAsia" w:hAnsiTheme="minorEastAsia" w:eastAsiaTheme="minorEastAsia"/>
                <w:spacing w:val="-20"/>
              </w:rPr>
            </w:pPr>
            <w:r>
              <w:rPr>
                <w:rFonts w:hint="eastAsia" w:asciiTheme="minorEastAsia" w:hAnsiTheme="minorEastAsia" w:eastAsiaTheme="minorEastAsia"/>
                <w:spacing w:val="-20"/>
              </w:rPr>
              <w:t>（可多选）</w:t>
            </w:r>
          </w:p>
        </w:tc>
      </w:tr>
      <w:tr w14:paraId="0658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56" w:type="dxa"/>
            <w:vAlign w:val="center"/>
          </w:tcPr>
          <w:p w14:paraId="18EBB5BF">
            <w:pPr>
              <w:pStyle w:val="2"/>
              <w:snapToGrid w:val="0"/>
              <w:spacing w:line="240" w:lineRule="atLeast"/>
              <w:jc w:val="center"/>
              <w:rPr>
                <w:rFonts w:asciiTheme="minorEastAsia" w:hAnsiTheme="minorEastAsia" w:eastAsiaTheme="minorEastAsia"/>
              </w:rPr>
            </w:pPr>
            <w:r>
              <w:rPr>
                <w:rFonts w:hint="eastAsia" w:asciiTheme="minorEastAsia" w:hAnsiTheme="minorEastAsia" w:eastAsiaTheme="minorEastAsia"/>
              </w:rPr>
              <w:t>1</w:t>
            </w:r>
          </w:p>
        </w:tc>
        <w:tc>
          <w:tcPr>
            <w:tcW w:w="997" w:type="dxa"/>
            <w:vAlign w:val="center"/>
          </w:tcPr>
          <w:p w14:paraId="7EF167A0">
            <w:pPr>
              <w:pStyle w:val="2"/>
              <w:snapToGrid w:val="0"/>
              <w:spacing w:line="240" w:lineRule="atLeast"/>
              <w:rPr>
                <w:rFonts w:asciiTheme="minorEastAsia" w:hAnsiTheme="minorEastAsia" w:eastAsiaTheme="minorEastAsia"/>
              </w:rPr>
            </w:pPr>
          </w:p>
        </w:tc>
        <w:tc>
          <w:tcPr>
            <w:tcW w:w="1136" w:type="dxa"/>
            <w:vAlign w:val="center"/>
          </w:tcPr>
          <w:p w14:paraId="5900DAF2">
            <w:pPr>
              <w:pStyle w:val="2"/>
              <w:snapToGrid w:val="0"/>
              <w:spacing w:line="240" w:lineRule="atLeast"/>
              <w:rPr>
                <w:rFonts w:asciiTheme="minorEastAsia" w:hAnsiTheme="minorEastAsia" w:eastAsiaTheme="minorEastAsia"/>
              </w:rPr>
            </w:pPr>
          </w:p>
        </w:tc>
        <w:tc>
          <w:tcPr>
            <w:tcW w:w="1099" w:type="dxa"/>
            <w:vAlign w:val="center"/>
          </w:tcPr>
          <w:p w14:paraId="05CE3DFD">
            <w:pPr>
              <w:pStyle w:val="2"/>
              <w:snapToGrid w:val="0"/>
              <w:spacing w:line="240" w:lineRule="atLeast"/>
              <w:rPr>
                <w:rFonts w:asciiTheme="minorEastAsia" w:hAnsiTheme="minorEastAsia" w:eastAsiaTheme="minorEastAsia"/>
              </w:rPr>
            </w:pPr>
          </w:p>
        </w:tc>
        <w:tc>
          <w:tcPr>
            <w:tcW w:w="1408" w:type="dxa"/>
            <w:vAlign w:val="center"/>
          </w:tcPr>
          <w:p w14:paraId="7A163576">
            <w:pPr>
              <w:pStyle w:val="2"/>
              <w:snapToGrid w:val="0"/>
              <w:spacing w:line="240" w:lineRule="atLeast"/>
              <w:rPr>
                <w:rFonts w:asciiTheme="minorEastAsia" w:hAnsiTheme="minorEastAsia" w:eastAsiaTheme="minorEastAsia"/>
              </w:rPr>
            </w:pPr>
          </w:p>
        </w:tc>
        <w:tc>
          <w:tcPr>
            <w:tcW w:w="1758" w:type="dxa"/>
            <w:vAlign w:val="center"/>
          </w:tcPr>
          <w:p w14:paraId="03102502">
            <w:pPr>
              <w:pStyle w:val="2"/>
              <w:snapToGrid w:val="0"/>
              <w:spacing w:line="240" w:lineRule="atLeast"/>
              <w:rPr>
                <w:rFonts w:asciiTheme="minorEastAsia" w:hAnsiTheme="minorEastAsia" w:eastAsiaTheme="minorEastAsia"/>
              </w:rPr>
            </w:pPr>
          </w:p>
        </w:tc>
        <w:tc>
          <w:tcPr>
            <w:tcW w:w="1392" w:type="dxa"/>
          </w:tcPr>
          <w:p w14:paraId="5DE7D257">
            <w:pPr>
              <w:pStyle w:val="2"/>
              <w:snapToGrid w:val="0"/>
              <w:spacing w:line="240" w:lineRule="atLeast"/>
              <w:jc w:val="center"/>
              <w:rPr>
                <w:rFonts w:asciiTheme="minorEastAsia" w:hAnsiTheme="minorEastAsia" w:eastAsiaTheme="minorEastAsia"/>
              </w:rPr>
            </w:pPr>
          </w:p>
        </w:tc>
        <w:tc>
          <w:tcPr>
            <w:tcW w:w="1225" w:type="dxa"/>
          </w:tcPr>
          <w:p w14:paraId="46F29208">
            <w:pPr>
              <w:pStyle w:val="2"/>
              <w:snapToGrid w:val="0"/>
              <w:spacing w:line="240" w:lineRule="atLeast"/>
              <w:rPr>
                <w:rFonts w:asciiTheme="minorEastAsia" w:hAnsiTheme="minorEastAsia" w:eastAsiaTheme="minorEastAsia"/>
              </w:rPr>
            </w:pPr>
          </w:p>
        </w:tc>
        <w:tc>
          <w:tcPr>
            <w:tcW w:w="1325" w:type="dxa"/>
          </w:tcPr>
          <w:p w14:paraId="54CB5F83">
            <w:pPr>
              <w:pStyle w:val="2"/>
              <w:snapToGrid w:val="0"/>
              <w:spacing w:line="240" w:lineRule="atLeast"/>
              <w:rPr>
                <w:rFonts w:asciiTheme="minorEastAsia" w:hAnsiTheme="minorEastAsia" w:eastAsiaTheme="minorEastAsia"/>
              </w:rPr>
            </w:pPr>
          </w:p>
        </w:tc>
        <w:tc>
          <w:tcPr>
            <w:tcW w:w="2308" w:type="dxa"/>
          </w:tcPr>
          <w:p w14:paraId="6150DAFF">
            <w:pPr>
              <w:pStyle w:val="2"/>
              <w:snapToGrid w:val="0"/>
              <w:spacing w:line="240" w:lineRule="atLeast"/>
              <w:rPr>
                <w:rFonts w:asciiTheme="minorEastAsia" w:hAnsiTheme="minorEastAsia" w:eastAsiaTheme="minorEastAsia"/>
              </w:rPr>
            </w:pPr>
          </w:p>
          <w:p w14:paraId="2E33060C">
            <w:pPr>
              <w:pStyle w:val="2"/>
              <w:snapToGrid w:val="0"/>
              <w:spacing w:line="240" w:lineRule="atLeast"/>
              <w:rPr>
                <w:rFonts w:asciiTheme="minorEastAsia" w:hAnsiTheme="minorEastAsia" w:eastAsiaTheme="minorEastAsia"/>
              </w:rPr>
            </w:pPr>
          </w:p>
          <w:p w14:paraId="59618913">
            <w:pPr>
              <w:pStyle w:val="2"/>
              <w:snapToGrid w:val="0"/>
              <w:spacing w:line="240" w:lineRule="atLeast"/>
              <w:rPr>
                <w:rFonts w:asciiTheme="minorEastAsia" w:hAnsiTheme="minorEastAsia" w:eastAsiaTheme="minorEastAsia"/>
              </w:rPr>
            </w:pPr>
          </w:p>
          <w:p w14:paraId="1582DF76">
            <w:pPr>
              <w:pStyle w:val="2"/>
              <w:snapToGrid w:val="0"/>
              <w:spacing w:line="240" w:lineRule="atLeast"/>
              <w:rPr>
                <w:rFonts w:asciiTheme="minorEastAsia" w:hAnsiTheme="minorEastAsia" w:eastAsiaTheme="minorEastAsia"/>
              </w:rPr>
            </w:pPr>
          </w:p>
        </w:tc>
        <w:tc>
          <w:tcPr>
            <w:tcW w:w="1964" w:type="dxa"/>
            <w:vAlign w:val="center"/>
          </w:tcPr>
          <w:p w14:paraId="10E35AF2">
            <w:pPr>
              <w:widowControl/>
              <w:rPr>
                <w:rFonts w:asciiTheme="minorEastAsia" w:hAnsiTheme="minorEastAsia" w:eastAsiaTheme="minorEastAsia"/>
              </w:rPr>
            </w:pPr>
            <w:r>
              <w:rPr>
                <w:rFonts w:hint="eastAsia" w:asciiTheme="minorEastAsia" w:hAnsiTheme="minorEastAsia" w:eastAsiaTheme="minorEastAsia"/>
              </w:rPr>
              <w:t>□ 小组成果</w:t>
            </w:r>
          </w:p>
          <w:p w14:paraId="65A6C9FC">
            <w:pPr>
              <w:widowControl/>
              <w:rPr>
                <w:rFonts w:asciiTheme="minorEastAsia" w:hAnsiTheme="minorEastAsia" w:eastAsiaTheme="minorEastAsia"/>
              </w:rPr>
            </w:pPr>
            <w:r>
              <w:rPr>
                <w:rFonts w:hint="eastAsia" w:asciiTheme="minorEastAsia" w:hAnsiTheme="minorEastAsia" w:eastAsiaTheme="minorEastAsia"/>
              </w:rPr>
              <w:t>□ 班组成果</w:t>
            </w:r>
          </w:p>
        </w:tc>
      </w:tr>
      <w:tr w14:paraId="5744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56" w:type="dxa"/>
            <w:vAlign w:val="center"/>
          </w:tcPr>
          <w:p w14:paraId="329057A3">
            <w:pPr>
              <w:pStyle w:val="2"/>
              <w:snapToGrid w:val="0"/>
              <w:spacing w:line="240" w:lineRule="atLeast"/>
              <w:jc w:val="center"/>
              <w:rPr>
                <w:rFonts w:asciiTheme="minorEastAsia" w:hAnsiTheme="minorEastAsia" w:eastAsiaTheme="minorEastAsia"/>
              </w:rPr>
            </w:pPr>
            <w:r>
              <w:rPr>
                <w:rFonts w:hint="eastAsia" w:asciiTheme="minorEastAsia" w:hAnsiTheme="minorEastAsia" w:eastAsiaTheme="minorEastAsia"/>
              </w:rPr>
              <w:t>2</w:t>
            </w:r>
          </w:p>
        </w:tc>
        <w:tc>
          <w:tcPr>
            <w:tcW w:w="997" w:type="dxa"/>
            <w:vAlign w:val="center"/>
          </w:tcPr>
          <w:p w14:paraId="5DF84C45">
            <w:pPr>
              <w:pStyle w:val="2"/>
              <w:snapToGrid w:val="0"/>
              <w:spacing w:line="240" w:lineRule="atLeast"/>
              <w:rPr>
                <w:rFonts w:asciiTheme="minorEastAsia" w:hAnsiTheme="minorEastAsia" w:eastAsiaTheme="minorEastAsia"/>
              </w:rPr>
            </w:pPr>
          </w:p>
        </w:tc>
        <w:tc>
          <w:tcPr>
            <w:tcW w:w="1136" w:type="dxa"/>
            <w:vAlign w:val="center"/>
          </w:tcPr>
          <w:p w14:paraId="1AB0536E">
            <w:pPr>
              <w:pStyle w:val="2"/>
              <w:snapToGrid w:val="0"/>
              <w:spacing w:line="240" w:lineRule="atLeast"/>
              <w:rPr>
                <w:rFonts w:asciiTheme="minorEastAsia" w:hAnsiTheme="minorEastAsia" w:eastAsiaTheme="minorEastAsia"/>
              </w:rPr>
            </w:pPr>
          </w:p>
        </w:tc>
        <w:tc>
          <w:tcPr>
            <w:tcW w:w="1099" w:type="dxa"/>
            <w:vAlign w:val="center"/>
          </w:tcPr>
          <w:p w14:paraId="59EB623C">
            <w:pPr>
              <w:pStyle w:val="2"/>
              <w:snapToGrid w:val="0"/>
              <w:spacing w:line="240" w:lineRule="atLeast"/>
              <w:rPr>
                <w:rFonts w:asciiTheme="minorEastAsia" w:hAnsiTheme="minorEastAsia" w:eastAsiaTheme="minorEastAsia"/>
              </w:rPr>
            </w:pPr>
          </w:p>
        </w:tc>
        <w:tc>
          <w:tcPr>
            <w:tcW w:w="1408" w:type="dxa"/>
            <w:vAlign w:val="center"/>
          </w:tcPr>
          <w:p w14:paraId="2D803855">
            <w:pPr>
              <w:pStyle w:val="2"/>
              <w:snapToGrid w:val="0"/>
              <w:spacing w:line="240" w:lineRule="atLeast"/>
              <w:rPr>
                <w:rFonts w:asciiTheme="minorEastAsia" w:hAnsiTheme="minorEastAsia" w:eastAsiaTheme="minorEastAsia"/>
              </w:rPr>
            </w:pPr>
          </w:p>
        </w:tc>
        <w:tc>
          <w:tcPr>
            <w:tcW w:w="1758" w:type="dxa"/>
            <w:vAlign w:val="center"/>
          </w:tcPr>
          <w:p w14:paraId="4C30B312">
            <w:pPr>
              <w:pStyle w:val="2"/>
              <w:snapToGrid w:val="0"/>
              <w:spacing w:line="240" w:lineRule="atLeast"/>
              <w:rPr>
                <w:rFonts w:asciiTheme="minorEastAsia" w:hAnsiTheme="minorEastAsia" w:eastAsiaTheme="minorEastAsia"/>
              </w:rPr>
            </w:pPr>
          </w:p>
        </w:tc>
        <w:tc>
          <w:tcPr>
            <w:tcW w:w="1392" w:type="dxa"/>
          </w:tcPr>
          <w:p w14:paraId="25AF434E">
            <w:pPr>
              <w:pStyle w:val="2"/>
              <w:snapToGrid w:val="0"/>
              <w:spacing w:line="240" w:lineRule="atLeast"/>
              <w:jc w:val="center"/>
              <w:rPr>
                <w:rFonts w:asciiTheme="minorEastAsia" w:hAnsiTheme="minorEastAsia" w:eastAsiaTheme="minorEastAsia"/>
              </w:rPr>
            </w:pPr>
          </w:p>
        </w:tc>
        <w:tc>
          <w:tcPr>
            <w:tcW w:w="1225" w:type="dxa"/>
          </w:tcPr>
          <w:p w14:paraId="6A0F131E">
            <w:pPr>
              <w:pStyle w:val="2"/>
              <w:snapToGrid w:val="0"/>
              <w:spacing w:line="240" w:lineRule="atLeast"/>
              <w:rPr>
                <w:rFonts w:asciiTheme="minorEastAsia" w:hAnsiTheme="minorEastAsia" w:eastAsiaTheme="minorEastAsia"/>
              </w:rPr>
            </w:pPr>
          </w:p>
        </w:tc>
        <w:tc>
          <w:tcPr>
            <w:tcW w:w="1325" w:type="dxa"/>
          </w:tcPr>
          <w:p w14:paraId="2DD2E6AA">
            <w:pPr>
              <w:pStyle w:val="2"/>
              <w:snapToGrid w:val="0"/>
              <w:spacing w:line="240" w:lineRule="atLeast"/>
              <w:rPr>
                <w:rFonts w:asciiTheme="minorEastAsia" w:hAnsiTheme="minorEastAsia" w:eastAsiaTheme="minorEastAsia"/>
              </w:rPr>
            </w:pPr>
          </w:p>
        </w:tc>
        <w:tc>
          <w:tcPr>
            <w:tcW w:w="2308" w:type="dxa"/>
          </w:tcPr>
          <w:p w14:paraId="1264E6DD">
            <w:pPr>
              <w:pStyle w:val="2"/>
              <w:snapToGrid w:val="0"/>
              <w:spacing w:line="240" w:lineRule="atLeast"/>
              <w:rPr>
                <w:rFonts w:asciiTheme="minorEastAsia" w:hAnsiTheme="minorEastAsia" w:eastAsiaTheme="minorEastAsia"/>
              </w:rPr>
            </w:pPr>
          </w:p>
          <w:p w14:paraId="3C496806">
            <w:pPr>
              <w:pStyle w:val="2"/>
              <w:snapToGrid w:val="0"/>
              <w:spacing w:line="240" w:lineRule="atLeast"/>
              <w:rPr>
                <w:rFonts w:asciiTheme="minorEastAsia" w:hAnsiTheme="minorEastAsia" w:eastAsiaTheme="minorEastAsia"/>
              </w:rPr>
            </w:pPr>
          </w:p>
          <w:p w14:paraId="5A21F8D2">
            <w:pPr>
              <w:pStyle w:val="2"/>
              <w:snapToGrid w:val="0"/>
              <w:spacing w:line="240" w:lineRule="atLeast"/>
              <w:rPr>
                <w:rFonts w:asciiTheme="minorEastAsia" w:hAnsiTheme="minorEastAsia" w:eastAsiaTheme="minorEastAsia"/>
              </w:rPr>
            </w:pPr>
          </w:p>
          <w:p w14:paraId="483B1AE4">
            <w:pPr>
              <w:pStyle w:val="2"/>
              <w:snapToGrid w:val="0"/>
              <w:spacing w:line="240" w:lineRule="atLeast"/>
              <w:rPr>
                <w:rFonts w:asciiTheme="minorEastAsia" w:hAnsiTheme="minorEastAsia" w:eastAsiaTheme="minorEastAsia"/>
              </w:rPr>
            </w:pPr>
          </w:p>
        </w:tc>
        <w:tc>
          <w:tcPr>
            <w:tcW w:w="1964" w:type="dxa"/>
            <w:vAlign w:val="center"/>
          </w:tcPr>
          <w:p w14:paraId="09BF2B76">
            <w:pPr>
              <w:widowControl/>
              <w:rPr>
                <w:rFonts w:asciiTheme="minorEastAsia" w:hAnsiTheme="minorEastAsia" w:eastAsiaTheme="minorEastAsia"/>
              </w:rPr>
            </w:pPr>
            <w:r>
              <w:rPr>
                <w:rFonts w:hint="eastAsia" w:asciiTheme="minorEastAsia" w:hAnsiTheme="minorEastAsia" w:eastAsiaTheme="minorEastAsia"/>
              </w:rPr>
              <w:t>□ 小组成果</w:t>
            </w:r>
          </w:p>
          <w:p w14:paraId="2FF17014">
            <w:pPr>
              <w:widowControl/>
              <w:rPr>
                <w:rFonts w:asciiTheme="minorEastAsia" w:hAnsiTheme="minorEastAsia" w:eastAsiaTheme="minorEastAsia"/>
              </w:rPr>
            </w:pPr>
            <w:r>
              <w:rPr>
                <w:rFonts w:hint="eastAsia" w:asciiTheme="minorEastAsia" w:hAnsiTheme="minorEastAsia" w:eastAsiaTheme="minorEastAsia"/>
              </w:rPr>
              <w:t>□ 班组成果</w:t>
            </w:r>
          </w:p>
        </w:tc>
      </w:tr>
    </w:tbl>
    <w:p w14:paraId="33484D6E">
      <w:pPr>
        <w:rPr>
          <w:rFonts w:hint="eastAsia" w:asciiTheme="minorEastAsia" w:hAnsiTheme="minorEastAsia" w:eastAsiaTheme="minorEastAsia"/>
          <w:szCs w:val="21"/>
        </w:rPr>
      </w:pPr>
    </w:p>
    <w:p w14:paraId="0EF3448F">
      <w:pPr>
        <w:rPr>
          <w:rFonts w:asciiTheme="minorEastAsia" w:hAnsiTheme="minorEastAsia" w:eastAsiaTheme="minorEastAsia"/>
          <w:bCs/>
          <w:szCs w:val="21"/>
        </w:rPr>
      </w:pPr>
      <w:r>
        <w:rPr>
          <w:rFonts w:hint="eastAsia" w:asciiTheme="minorEastAsia" w:hAnsiTheme="minorEastAsia" w:eastAsiaTheme="minorEastAsia"/>
          <w:szCs w:val="21"/>
        </w:rPr>
        <w:t>注：</w:t>
      </w:r>
      <w:r>
        <w:rPr>
          <w:rFonts w:asciiTheme="minorEastAsia" w:hAnsiTheme="minorEastAsia" w:eastAsiaTheme="minorEastAsia"/>
          <w:bCs/>
          <w:szCs w:val="21"/>
        </w:rPr>
        <w:t>1</w:t>
      </w:r>
      <w:r>
        <w:rPr>
          <w:rFonts w:hint="eastAsia" w:asciiTheme="minorEastAsia" w:hAnsiTheme="minorEastAsia" w:eastAsiaTheme="minorEastAsia"/>
          <w:bCs/>
          <w:szCs w:val="21"/>
        </w:rPr>
        <w:t>.请根据行业</w:t>
      </w:r>
      <w:r>
        <w:rPr>
          <w:rFonts w:hint="eastAsia" w:asciiTheme="minorEastAsia" w:hAnsiTheme="minorEastAsia" w:eastAsiaTheme="minorEastAsia"/>
          <w:bCs/>
          <w:szCs w:val="21"/>
          <w:lang w:val="en-US" w:eastAsia="zh-CN"/>
        </w:rPr>
        <w:t>质量管理</w:t>
      </w:r>
      <w:r>
        <w:rPr>
          <w:rFonts w:hint="eastAsia" w:asciiTheme="minorEastAsia" w:hAnsiTheme="minorEastAsia" w:eastAsiaTheme="minorEastAsia"/>
          <w:bCs/>
          <w:szCs w:val="21"/>
        </w:rPr>
        <w:t>成果评审委员会评委推荐要求（见附件1），推荐1至2名</w:t>
      </w:r>
      <w:r>
        <w:rPr>
          <w:rFonts w:hint="eastAsia" w:asciiTheme="minorEastAsia" w:hAnsiTheme="minorEastAsia" w:eastAsiaTheme="minorEastAsia"/>
          <w:bCs/>
          <w:szCs w:val="21"/>
          <w:lang w:val="en-US" w:eastAsia="zh-CN"/>
        </w:rPr>
        <w:t>人员</w:t>
      </w:r>
      <w:r>
        <w:rPr>
          <w:rFonts w:hint="eastAsia" w:asciiTheme="minorEastAsia" w:hAnsiTheme="minorEastAsia" w:eastAsiaTheme="minorEastAsia"/>
          <w:bCs/>
          <w:szCs w:val="21"/>
        </w:rPr>
        <w:t>参与成果的评审工作。</w:t>
      </w:r>
    </w:p>
    <w:p w14:paraId="4E793E3F">
      <w:pPr>
        <w:pStyle w:val="2"/>
        <w:snapToGrid w:val="0"/>
        <w:spacing w:line="460" w:lineRule="exact"/>
        <w:ind w:firstLine="420" w:firstLineChars="200"/>
        <w:rPr>
          <w:rFonts w:asciiTheme="minorEastAsia" w:hAnsiTheme="minorEastAsia" w:eastAsiaTheme="minorEastAsia"/>
        </w:rPr>
      </w:pPr>
      <w:r>
        <w:rPr>
          <w:rFonts w:asciiTheme="minorEastAsia" w:hAnsiTheme="minorEastAsia" w:eastAsiaTheme="minorEastAsia"/>
          <w:bCs/>
          <w:szCs w:val="21"/>
        </w:rPr>
        <w:t>2</w:t>
      </w:r>
      <w:r>
        <w:rPr>
          <w:rFonts w:hint="eastAsia" w:asciiTheme="minorEastAsia" w:hAnsiTheme="minorEastAsia" w:eastAsiaTheme="minorEastAsia"/>
          <w:bCs/>
          <w:szCs w:val="21"/>
        </w:rPr>
        <w:t>．</w:t>
      </w:r>
      <w:r>
        <w:rPr>
          <w:rFonts w:hint="eastAsia" w:asciiTheme="minorEastAsia" w:hAnsiTheme="minorEastAsia" w:eastAsiaTheme="minorEastAsia"/>
          <w:b/>
        </w:rPr>
        <w:t>“相关经历描述”</w:t>
      </w:r>
      <w:r>
        <w:rPr>
          <w:rFonts w:hint="eastAsia" w:asciiTheme="minorEastAsia" w:hAnsiTheme="minorEastAsia" w:eastAsiaTheme="minorEastAsia"/>
        </w:rPr>
        <w:t>，包括参与小组成果/班组成果评审的经历</w:t>
      </w:r>
      <w:r>
        <w:rPr>
          <w:rFonts w:hint="eastAsia" w:asciiTheme="minorEastAsia" w:hAnsiTheme="minorEastAsia" w:eastAsiaTheme="minorEastAsia"/>
          <w:lang w:eastAsia="zh-CN"/>
        </w:rPr>
        <w:t>、</w:t>
      </w:r>
      <w:r>
        <w:rPr>
          <w:rFonts w:hint="eastAsia" w:asciiTheme="minorEastAsia" w:hAnsiTheme="minorEastAsia" w:eastAsiaTheme="minorEastAsia"/>
        </w:rPr>
        <w:t>参加过的相关培训</w:t>
      </w:r>
      <w:r>
        <w:rPr>
          <w:rFonts w:hint="eastAsia" w:asciiTheme="minorEastAsia" w:hAnsiTheme="minorEastAsia" w:eastAsiaTheme="minorEastAsia"/>
          <w:lang w:val="en-US" w:eastAsia="zh-CN"/>
        </w:rPr>
        <w:t>以及</w:t>
      </w:r>
      <w:r>
        <w:rPr>
          <w:rFonts w:hint="eastAsia" w:asciiTheme="minorEastAsia" w:hAnsiTheme="minorEastAsia" w:eastAsiaTheme="minorEastAsia"/>
        </w:rPr>
        <w:t>曾获过的</w:t>
      </w:r>
      <w:r>
        <w:rPr>
          <w:rFonts w:hint="eastAsia" w:asciiTheme="minorEastAsia" w:hAnsiTheme="minorEastAsia" w:eastAsiaTheme="minorEastAsia"/>
          <w:lang w:val="en-US" w:eastAsia="zh-CN"/>
        </w:rPr>
        <w:t>相关</w:t>
      </w:r>
      <w:r>
        <w:rPr>
          <w:rFonts w:hint="eastAsia" w:asciiTheme="minorEastAsia" w:hAnsiTheme="minorEastAsia" w:eastAsiaTheme="minorEastAsia"/>
        </w:rPr>
        <w:t>奖励、荣誉、培训证书及资质证书等</w:t>
      </w:r>
      <w:r>
        <w:rPr>
          <w:rFonts w:hint="eastAsia" w:asciiTheme="minorEastAsia" w:hAnsiTheme="minorEastAsia" w:eastAsiaTheme="minorEastAsia"/>
          <w:lang w:val="en-US" w:eastAsia="zh-CN"/>
        </w:rPr>
        <w:t>情况</w:t>
      </w:r>
      <w:r>
        <w:rPr>
          <w:rFonts w:hint="eastAsia" w:asciiTheme="minorEastAsia" w:hAnsiTheme="minorEastAsia" w:eastAsiaTheme="minorEastAsia"/>
        </w:rPr>
        <w:t>，字数：</w:t>
      </w:r>
      <w:r>
        <w:rPr>
          <w:rFonts w:hint="eastAsia" w:asciiTheme="minorEastAsia" w:hAnsiTheme="minorEastAsia" w:eastAsiaTheme="minorEastAsia"/>
          <w:lang w:val="en-US" w:eastAsia="zh-CN"/>
        </w:rPr>
        <w:t>5</w:t>
      </w:r>
      <w:r>
        <w:rPr>
          <w:rFonts w:hint="eastAsia" w:asciiTheme="minorEastAsia" w:hAnsiTheme="minorEastAsia" w:eastAsiaTheme="minorEastAsia"/>
        </w:rPr>
        <w:t>00字以内，文字内容简明扼要，并请提供获过的奖励、荣誉、培训证书及资质证书等证明材料</w:t>
      </w:r>
      <w:r>
        <w:rPr>
          <w:rFonts w:hint="eastAsia" w:asciiTheme="minorEastAsia" w:hAnsiTheme="minorEastAsia" w:eastAsiaTheme="minorEastAsia"/>
          <w:lang w:val="en-US" w:eastAsia="zh-CN"/>
        </w:rPr>
        <w:t>电子版</w:t>
      </w:r>
      <w:r>
        <w:rPr>
          <w:rFonts w:hint="eastAsia" w:asciiTheme="minorEastAsia" w:hAnsiTheme="minorEastAsia" w:eastAsiaTheme="minorEastAsia"/>
        </w:rPr>
        <w:t>。</w:t>
      </w:r>
    </w:p>
    <w:p w14:paraId="2CBB5ED0">
      <w:pPr>
        <w:pStyle w:val="2"/>
        <w:snapToGrid w:val="0"/>
        <w:spacing w:line="460" w:lineRule="exact"/>
        <w:rPr>
          <w:rFonts w:hAnsi="宋体"/>
          <w:bCs/>
          <w:color w:val="FF0000"/>
          <w:szCs w:val="21"/>
        </w:rPr>
        <w:sectPr>
          <w:pgSz w:w="16840" w:h="11907" w:orient="landscape"/>
          <w:pgMar w:top="1418" w:right="1134" w:bottom="1418" w:left="851" w:header="851" w:footer="1418" w:gutter="0"/>
          <w:cols w:space="425" w:num="1"/>
          <w:docGrid w:type="lines" w:linePitch="312" w:charSpace="0"/>
        </w:sectPr>
      </w:pPr>
      <w:r>
        <w:rPr>
          <w:rFonts w:hint="eastAsia" w:hAnsi="宋体"/>
          <w:bCs/>
          <w:color w:val="FF0000"/>
          <w:szCs w:val="21"/>
        </w:rPr>
        <w:t xml:space="preserve">  </w:t>
      </w:r>
    </w:p>
    <w:p w14:paraId="30AEF3B7">
      <w:pPr>
        <w:tabs>
          <w:tab w:val="left" w:pos="6300"/>
        </w:tabs>
        <w:spacing w:line="440" w:lineRule="exact"/>
        <w:rPr>
          <w:rFonts w:hint="default" w:ascii="黑体" w:eastAsia="黑体"/>
          <w:sz w:val="28"/>
          <w:szCs w:val="28"/>
          <w:lang w:val="en-US" w:eastAsia="zh-CN"/>
        </w:rPr>
      </w:pPr>
      <w:r>
        <w:rPr>
          <w:rFonts w:hint="eastAsia" w:ascii="黑体" w:eastAsia="黑体"/>
          <w:sz w:val="28"/>
          <w:szCs w:val="28"/>
        </w:rPr>
        <w:t>附件</w:t>
      </w:r>
      <w:r>
        <w:rPr>
          <w:rFonts w:hint="eastAsia" w:ascii="黑体" w:eastAsia="黑体"/>
          <w:sz w:val="28"/>
          <w:szCs w:val="28"/>
          <w:lang w:val="en-US" w:eastAsia="zh-CN"/>
        </w:rPr>
        <w:t>10</w:t>
      </w:r>
    </w:p>
    <w:p w14:paraId="3E5DA015">
      <w:pPr>
        <w:tabs>
          <w:tab w:val="left" w:pos="6300"/>
        </w:tabs>
        <w:spacing w:line="440" w:lineRule="exact"/>
        <w:jc w:val="center"/>
        <w:rPr>
          <w:rFonts w:ascii="方正大标宋简体" w:eastAsia="方正大标宋简体"/>
          <w:sz w:val="36"/>
        </w:rPr>
      </w:pPr>
    </w:p>
    <w:p w14:paraId="04CB888C">
      <w:pPr>
        <w:tabs>
          <w:tab w:val="left" w:pos="6300"/>
        </w:tabs>
        <w:spacing w:line="440" w:lineRule="exact"/>
        <w:jc w:val="center"/>
        <w:rPr>
          <w:rFonts w:hint="eastAsia" w:ascii="宋体" w:hAnsi="宋体"/>
          <w:b/>
          <w:sz w:val="36"/>
          <w:szCs w:val="36"/>
        </w:rPr>
      </w:pPr>
      <w:r>
        <w:rPr>
          <w:rFonts w:hint="eastAsia" w:ascii="宋体" w:hAnsi="宋体"/>
          <w:b/>
          <w:sz w:val="36"/>
          <w:szCs w:val="36"/>
        </w:rPr>
        <w:t>石油和化工行业质量管理小组活动</w:t>
      </w:r>
    </w:p>
    <w:p w14:paraId="6845DADE">
      <w:pPr>
        <w:tabs>
          <w:tab w:val="left" w:pos="6300"/>
        </w:tabs>
        <w:spacing w:line="440" w:lineRule="exact"/>
        <w:jc w:val="center"/>
        <w:rPr>
          <w:rFonts w:ascii="宋体" w:hAnsi="宋体"/>
          <w:b/>
          <w:sz w:val="36"/>
          <w:szCs w:val="36"/>
        </w:rPr>
      </w:pPr>
      <w:r>
        <w:rPr>
          <w:rFonts w:hint="eastAsia" w:ascii="宋体" w:hAnsi="宋体"/>
          <w:b/>
          <w:sz w:val="36"/>
          <w:szCs w:val="36"/>
        </w:rPr>
        <w:t>成果报告书格式</w:t>
      </w:r>
    </w:p>
    <w:p w14:paraId="76C3F6E8">
      <w:pPr>
        <w:tabs>
          <w:tab w:val="left" w:pos="6300"/>
        </w:tabs>
        <w:spacing w:line="440" w:lineRule="exact"/>
        <w:jc w:val="center"/>
        <w:rPr>
          <w:rFonts w:ascii="宋体" w:hAnsi="宋体"/>
          <w:sz w:val="30"/>
          <w:szCs w:val="30"/>
        </w:rPr>
      </w:pPr>
      <w:r>
        <w:rPr>
          <w:rFonts w:hint="eastAsia" w:ascii="宋体" w:hAnsi="宋体"/>
          <w:sz w:val="30"/>
          <w:szCs w:val="30"/>
        </w:rPr>
        <w:t>（仅供参考）</w:t>
      </w:r>
    </w:p>
    <w:p w14:paraId="67BEE670">
      <w:pPr>
        <w:spacing w:line="360" w:lineRule="exact"/>
        <w:rPr>
          <w:rFonts w:ascii="方正仿宋简体" w:eastAsia="方正仿宋简体"/>
          <w:sz w:val="24"/>
        </w:rPr>
      </w:pPr>
    </w:p>
    <w:p w14:paraId="3326433E">
      <w:pPr>
        <w:ind w:firstLine="643" w:firstLineChars="200"/>
        <w:rPr>
          <w:rFonts w:ascii="仿宋_GB2312" w:eastAsia="仿宋_GB2312"/>
          <w:b/>
          <w:sz w:val="32"/>
        </w:rPr>
      </w:pPr>
      <w:r>
        <w:rPr>
          <w:rFonts w:hint="eastAsia" w:ascii="仿宋_GB2312" w:eastAsia="仿宋_GB2312"/>
          <w:b/>
          <w:sz w:val="32"/>
        </w:rPr>
        <w:t>一、封面格式</w:t>
      </w:r>
    </w:p>
    <w:p w14:paraId="6B44C714">
      <w:pPr>
        <w:ind w:firstLine="602" w:firstLineChars="200"/>
        <w:rPr>
          <w:rFonts w:ascii="仿宋_GB2312" w:eastAsia="仿宋_GB2312"/>
          <w:b/>
          <w:sz w:val="30"/>
        </w:rPr>
      </w:pPr>
    </w:p>
    <w:p w14:paraId="3B7AA563">
      <w:pPr>
        <w:jc w:val="center"/>
        <w:rPr>
          <w:rFonts w:ascii="方正仿宋简体" w:eastAsia="方正仿宋简体"/>
          <w:sz w:val="30"/>
        </w:rPr>
      </w:pPr>
      <w:r>
        <w:rPr>
          <w:rFonts w:hint="eastAsia" w:ascii="宋体" w:hAnsi="宋体"/>
          <w:sz w:val="44"/>
        </w:rPr>
        <w:t>成果名称</w:t>
      </w:r>
      <w:r>
        <w:rPr>
          <w:rFonts w:hint="eastAsia" w:ascii="方正大标宋简体" w:eastAsia="方正大标宋简体"/>
          <w:sz w:val="44"/>
        </w:rPr>
        <w:t>：</w:t>
      </w:r>
      <w:r>
        <w:rPr>
          <w:rFonts w:hint="eastAsia" w:ascii="宋体" w:hAnsi="宋体"/>
          <w:sz w:val="44"/>
          <w:szCs w:val="44"/>
        </w:rPr>
        <w:t>（字体：宋体，二号字）</w:t>
      </w:r>
    </w:p>
    <w:p w14:paraId="71E9D530">
      <w:pPr>
        <w:tabs>
          <w:tab w:val="left" w:pos="6300"/>
        </w:tabs>
        <w:spacing w:line="600" w:lineRule="exact"/>
        <w:jc w:val="center"/>
        <w:rPr>
          <w:rFonts w:ascii="仿宋_GB2312" w:eastAsia="仿宋_GB2312"/>
          <w:sz w:val="30"/>
        </w:rPr>
      </w:pPr>
    </w:p>
    <w:p w14:paraId="2E31676A">
      <w:pPr>
        <w:tabs>
          <w:tab w:val="left" w:pos="6300"/>
        </w:tabs>
        <w:spacing w:line="600" w:lineRule="exact"/>
        <w:jc w:val="center"/>
        <w:rPr>
          <w:rFonts w:ascii="仿宋_GB2312" w:eastAsia="仿宋_GB2312"/>
          <w:sz w:val="30"/>
        </w:rPr>
      </w:pPr>
      <w:r>
        <w:rPr>
          <w:rFonts w:hint="eastAsia" w:ascii="仿宋_GB2312" w:eastAsia="仿宋_GB2312"/>
          <w:sz w:val="30"/>
        </w:rPr>
        <w:t>小组名称（字体：仿宋，小三号字）</w:t>
      </w:r>
    </w:p>
    <w:p w14:paraId="4B72889D">
      <w:pPr>
        <w:tabs>
          <w:tab w:val="left" w:pos="6300"/>
        </w:tabs>
        <w:spacing w:line="600" w:lineRule="exact"/>
        <w:jc w:val="center"/>
        <w:rPr>
          <w:rFonts w:ascii="仿宋_GB2312" w:eastAsia="仿宋_GB2312"/>
          <w:sz w:val="30"/>
        </w:rPr>
      </w:pPr>
      <w:r>
        <w:rPr>
          <w:rFonts w:hint="eastAsia" w:ascii="仿宋_GB2312" w:eastAsia="仿宋_GB2312"/>
          <w:sz w:val="30"/>
        </w:rPr>
        <w:t>发 表 人（字体：仿宋，小三号字）</w:t>
      </w:r>
    </w:p>
    <w:p w14:paraId="7835E366">
      <w:pPr>
        <w:tabs>
          <w:tab w:val="left" w:pos="630"/>
          <w:tab w:val="left" w:pos="6300"/>
        </w:tabs>
        <w:spacing w:line="600" w:lineRule="exact"/>
        <w:jc w:val="center"/>
        <w:rPr>
          <w:rFonts w:ascii="仿宋_GB2312" w:eastAsia="仿宋_GB2312"/>
          <w:sz w:val="30"/>
        </w:rPr>
      </w:pPr>
      <w:r>
        <w:rPr>
          <w:rFonts w:hint="eastAsia" w:ascii="仿宋_GB2312" w:eastAsia="仿宋_GB2312"/>
          <w:sz w:val="30"/>
        </w:rPr>
        <w:t xml:space="preserve">      企业名称（全称，字体：仿宋，小三号字）</w:t>
      </w:r>
    </w:p>
    <w:p w14:paraId="0B3C2BC2">
      <w:pPr>
        <w:tabs>
          <w:tab w:val="left" w:pos="1785"/>
        </w:tabs>
        <w:spacing w:line="600" w:lineRule="exact"/>
        <w:jc w:val="left"/>
        <w:rPr>
          <w:rFonts w:hint="eastAsia" w:ascii="仿宋_GB2312" w:eastAsia="仿宋_GB2312"/>
          <w:sz w:val="30"/>
        </w:rPr>
      </w:pPr>
      <w:r>
        <w:rPr>
          <w:rFonts w:hint="eastAsia" w:ascii="仿宋_GB2312" w:eastAsia="仿宋_GB2312"/>
          <w:sz w:val="30"/>
        </w:rPr>
        <w:t xml:space="preserve">              年 月 日（字体：仿宋，小三号字 ）</w:t>
      </w:r>
    </w:p>
    <w:p w14:paraId="1A239521">
      <w:pPr>
        <w:tabs>
          <w:tab w:val="left" w:pos="1785"/>
        </w:tabs>
        <w:spacing w:line="600" w:lineRule="exact"/>
        <w:jc w:val="left"/>
        <w:rPr>
          <w:rFonts w:hint="eastAsia" w:ascii="仿宋_GB2312" w:eastAsia="仿宋_GB2312"/>
          <w:sz w:val="30"/>
        </w:rPr>
      </w:pPr>
    </w:p>
    <w:p w14:paraId="4CF1F4F5">
      <w:pPr>
        <w:spacing w:line="600" w:lineRule="exact"/>
        <w:ind w:firstLine="630" w:firstLineChars="196"/>
        <w:rPr>
          <w:rFonts w:ascii="仿宋_GB2312" w:eastAsia="仿宋_GB2312"/>
          <w:b/>
          <w:bCs/>
          <w:sz w:val="32"/>
        </w:rPr>
      </w:pPr>
      <w:r>
        <w:rPr>
          <w:rFonts w:hint="eastAsia" w:ascii="仿宋_GB2312" w:eastAsia="仿宋_GB2312"/>
          <w:b/>
          <w:bCs/>
          <w:sz w:val="32"/>
        </w:rPr>
        <w:t>二、文字要求</w:t>
      </w:r>
    </w:p>
    <w:p w14:paraId="1190E11A">
      <w:pPr>
        <w:spacing w:line="600" w:lineRule="exact"/>
        <w:ind w:firstLine="470" w:firstLineChars="196"/>
        <w:rPr>
          <w:rFonts w:ascii="仿宋_GB2312" w:eastAsia="仿宋_GB2312"/>
          <w:b/>
          <w:bCs/>
          <w:sz w:val="32"/>
        </w:rPr>
      </w:pPr>
      <w:r>
        <w:rPr>
          <w:rFonts w:hint="eastAsia" w:ascii="黑体" w:hAnsi="黑体" w:eastAsia="黑体"/>
          <w:sz w:val="24"/>
          <w:szCs w:val="24"/>
        </w:rPr>
        <w:t>（一）标题（字体：黑体，小四号字）</w:t>
      </w:r>
    </w:p>
    <w:p w14:paraId="420E63A2">
      <w:pPr>
        <w:spacing w:line="600" w:lineRule="exact"/>
        <w:ind w:firstLine="470" w:firstLineChars="196"/>
        <w:rPr>
          <w:rFonts w:ascii="仿宋_GB2312" w:eastAsia="仿宋_GB2312"/>
          <w:b/>
          <w:bCs/>
          <w:sz w:val="32"/>
        </w:rPr>
      </w:pPr>
      <w:r>
        <w:rPr>
          <w:rFonts w:hint="eastAsia" w:ascii="宋体" w:hAnsi="宋体"/>
          <w:sz w:val="24"/>
          <w:szCs w:val="24"/>
        </w:rPr>
        <w:t>（二）正文（字体：宋体，小四号字，</w:t>
      </w:r>
      <w:r>
        <w:rPr>
          <w:rFonts w:hint="eastAsia" w:ascii="宋体" w:hAnsi="宋体"/>
          <w:sz w:val="24"/>
          <w:szCs w:val="24"/>
          <w:highlight w:val="none"/>
        </w:rPr>
        <w:t>1.</w:t>
      </w:r>
      <w:r>
        <w:rPr>
          <w:rFonts w:hint="eastAsia" w:ascii="宋体" w:hAnsi="宋体"/>
          <w:sz w:val="24"/>
          <w:szCs w:val="24"/>
          <w:highlight w:val="none"/>
          <w:lang w:val="en-US" w:eastAsia="zh-CN"/>
        </w:rPr>
        <w:t>0</w:t>
      </w:r>
      <w:r>
        <w:rPr>
          <w:rFonts w:hint="eastAsia" w:ascii="宋体" w:hAnsi="宋体"/>
          <w:sz w:val="24"/>
          <w:szCs w:val="24"/>
        </w:rPr>
        <w:t>倍行距）</w:t>
      </w:r>
      <w:r>
        <w:rPr>
          <w:rFonts w:hint="eastAsia" w:ascii="宋体" w:hAnsi="宋体"/>
          <w:color w:val="FF0000"/>
          <w:sz w:val="24"/>
          <w:szCs w:val="24"/>
        </w:rPr>
        <w:t xml:space="preserve">   </w:t>
      </w:r>
      <w:r>
        <w:rPr>
          <w:rFonts w:hint="eastAsia" w:ascii="仿宋_GB2312" w:eastAsia="仿宋_GB2312"/>
          <w:sz w:val="32"/>
        </w:rPr>
        <w:t xml:space="preserve">   </w:t>
      </w:r>
      <w:r>
        <w:rPr>
          <w:rFonts w:ascii="方正仿宋简体" w:eastAsia="方正仿宋简体"/>
          <w:sz w:val="32"/>
        </w:rPr>
        <w:t xml:space="preserve">                           </w:t>
      </w:r>
    </w:p>
    <w:p w14:paraId="4E2993D6">
      <w:pPr>
        <w:spacing w:line="600" w:lineRule="exact"/>
        <w:ind w:firstLine="630"/>
        <w:rPr>
          <w:rFonts w:ascii="仿宋_GB2312" w:eastAsia="仿宋_GB2312"/>
          <w:b/>
          <w:bCs/>
          <w:sz w:val="32"/>
        </w:rPr>
      </w:pPr>
      <w:r>
        <w:rPr>
          <w:rFonts w:hint="eastAsia" w:ascii="仿宋_GB2312" w:eastAsia="仿宋_GB2312"/>
          <w:b/>
          <w:bCs/>
          <w:sz w:val="32"/>
        </w:rPr>
        <w:t>三、成果报告主要内容</w:t>
      </w:r>
      <w:r>
        <w:rPr>
          <w:rFonts w:hint="eastAsia" w:ascii="仿宋_GB2312" w:eastAsia="仿宋_GB2312"/>
          <w:b/>
          <w:bCs/>
          <w:sz w:val="32"/>
          <w:lang w:val="en-US" w:eastAsia="zh-CN"/>
        </w:rPr>
        <w:t>及</w:t>
      </w:r>
      <w:r>
        <w:rPr>
          <w:rFonts w:hint="eastAsia" w:ascii="仿宋_GB2312" w:eastAsia="仿宋_GB2312"/>
          <w:b/>
          <w:bCs/>
          <w:sz w:val="32"/>
        </w:rPr>
        <w:t>要求</w:t>
      </w:r>
    </w:p>
    <w:p w14:paraId="084CB024">
      <w:pPr>
        <w:spacing w:line="600" w:lineRule="exact"/>
        <w:ind w:firstLine="630"/>
        <w:rPr>
          <w:rFonts w:hint="default" w:ascii="仿宋_GB2312" w:eastAsia="仿宋_GB2312"/>
          <w:b/>
          <w:bCs/>
          <w:sz w:val="30"/>
          <w:lang w:val="en-US" w:eastAsia="zh-CN"/>
        </w:rPr>
      </w:pPr>
      <w:r>
        <w:rPr>
          <w:rFonts w:hint="eastAsia" w:ascii="仿宋_GB2312" w:eastAsia="仿宋_GB2312"/>
          <w:b/>
          <w:bCs/>
          <w:sz w:val="30"/>
          <w:lang w:eastAsia="zh-CN"/>
        </w:rPr>
        <w:t>（</w:t>
      </w:r>
      <w:r>
        <w:rPr>
          <w:rFonts w:hint="eastAsia" w:ascii="仿宋_GB2312" w:eastAsia="仿宋_GB2312"/>
          <w:b/>
          <w:bCs/>
          <w:sz w:val="30"/>
          <w:lang w:val="en-US" w:eastAsia="zh-CN"/>
        </w:rPr>
        <w:t>一</w:t>
      </w:r>
      <w:r>
        <w:rPr>
          <w:rFonts w:hint="eastAsia" w:ascii="仿宋_GB2312" w:eastAsia="仿宋_GB2312"/>
          <w:b/>
          <w:bCs/>
          <w:sz w:val="30"/>
          <w:lang w:eastAsia="zh-CN"/>
        </w:rPr>
        <w:t>）</w:t>
      </w:r>
      <w:r>
        <w:rPr>
          <w:rFonts w:hint="eastAsia" w:ascii="仿宋_GB2312" w:eastAsia="仿宋_GB2312"/>
          <w:b/>
          <w:bCs/>
          <w:sz w:val="30"/>
          <w:lang w:val="en-US" w:eastAsia="zh-CN"/>
        </w:rPr>
        <w:t>主要内容</w:t>
      </w:r>
    </w:p>
    <w:p w14:paraId="3D98F0B1">
      <w:pPr>
        <w:spacing w:line="600" w:lineRule="exact"/>
        <w:ind w:firstLine="630"/>
        <w:rPr>
          <w:rFonts w:ascii="仿宋_GB2312" w:eastAsia="仿宋_GB2312"/>
          <w:sz w:val="30"/>
        </w:rPr>
      </w:pPr>
      <w:r>
        <w:rPr>
          <w:rFonts w:hint="eastAsia" w:ascii="仿宋_GB2312" w:eastAsia="仿宋_GB2312"/>
          <w:sz w:val="30"/>
          <w:lang w:val="en-US" w:eastAsia="zh-CN"/>
        </w:rPr>
        <w:t>1.</w:t>
      </w:r>
      <w:r>
        <w:rPr>
          <w:rFonts w:hint="eastAsia" w:ascii="仿宋_GB2312" w:eastAsia="仿宋_GB2312"/>
          <w:sz w:val="30"/>
        </w:rPr>
        <w:t>目录</w:t>
      </w:r>
    </w:p>
    <w:p w14:paraId="7F34B865">
      <w:pPr>
        <w:spacing w:line="600" w:lineRule="exact"/>
        <w:ind w:firstLine="630"/>
        <w:rPr>
          <w:rFonts w:ascii="仿宋_GB2312" w:eastAsia="仿宋_GB2312"/>
          <w:sz w:val="30"/>
        </w:rPr>
      </w:pPr>
      <w:r>
        <w:rPr>
          <w:rFonts w:hint="eastAsia" w:ascii="仿宋_GB2312" w:eastAsia="仿宋_GB2312"/>
          <w:sz w:val="30"/>
          <w:lang w:val="en-US" w:eastAsia="zh-CN"/>
        </w:rPr>
        <w:t>2.</w:t>
      </w:r>
      <w:r>
        <w:rPr>
          <w:rFonts w:hint="eastAsia" w:ascii="仿宋_GB2312" w:eastAsia="仿宋_GB2312"/>
          <w:sz w:val="30"/>
        </w:rPr>
        <w:t>小组概况</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118"/>
        <w:gridCol w:w="1701"/>
        <w:gridCol w:w="2417"/>
      </w:tblGrid>
      <w:tr w14:paraId="5162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86" w:type="dxa"/>
            <w:vAlign w:val="center"/>
          </w:tcPr>
          <w:p w14:paraId="7E81B9DC">
            <w:pPr>
              <w:spacing w:line="360" w:lineRule="exact"/>
              <w:rPr>
                <w:rFonts w:ascii="仿宋_GB2312" w:eastAsia="仿宋_GB2312"/>
                <w:sz w:val="24"/>
              </w:rPr>
            </w:pPr>
            <w:r>
              <w:rPr>
                <w:rFonts w:hint="eastAsia" w:ascii="仿宋_GB2312" w:eastAsia="仿宋_GB2312"/>
                <w:sz w:val="24"/>
              </w:rPr>
              <w:t>小组名称</w:t>
            </w:r>
          </w:p>
        </w:tc>
        <w:tc>
          <w:tcPr>
            <w:tcW w:w="3118" w:type="dxa"/>
            <w:vAlign w:val="center"/>
          </w:tcPr>
          <w:p w14:paraId="7A94156C">
            <w:pPr>
              <w:spacing w:line="360" w:lineRule="exact"/>
              <w:rPr>
                <w:rFonts w:ascii="仿宋_GB2312" w:eastAsia="仿宋_GB2312"/>
                <w:sz w:val="24"/>
              </w:rPr>
            </w:pPr>
          </w:p>
        </w:tc>
        <w:tc>
          <w:tcPr>
            <w:tcW w:w="1701" w:type="dxa"/>
            <w:vAlign w:val="center"/>
          </w:tcPr>
          <w:p w14:paraId="4FFDD899">
            <w:pPr>
              <w:spacing w:line="360" w:lineRule="exact"/>
              <w:rPr>
                <w:rFonts w:ascii="仿宋_GB2312" w:eastAsia="仿宋_GB2312"/>
                <w:sz w:val="24"/>
              </w:rPr>
            </w:pPr>
            <w:r>
              <w:rPr>
                <w:rFonts w:hint="eastAsia" w:ascii="仿宋_GB2312" w:eastAsia="仿宋_GB2312"/>
                <w:sz w:val="24"/>
              </w:rPr>
              <w:t>注册编号</w:t>
            </w:r>
          </w:p>
        </w:tc>
        <w:tc>
          <w:tcPr>
            <w:tcW w:w="2417" w:type="dxa"/>
            <w:vAlign w:val="center"/>
          </w:tcPr>
          <w:p w14:paraId="66C11856">
            <w:pPr>
              <w:spacing w:line="360" w:lineRule="exact"/>
              <w:rPr>
                <w:rFonts w:ascii="仿宋_GB2312" w:eastAsia="仿宋_GB2312"/>
                <w:sz w:val="24"/>
              </w:rPr>
            </w:pPr>
          </w:p>
        </w:tc>
      </w:tr>
      <w:tr w14:paraId="74FE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86" w:type="dxa"/>
            <w:vAlign w:val="center"/>
          </w:tcPr>
          <w:p w14:paraId="695B8B98">
            <w:pPr>
              <w:spacing w:line="360" w:lineRule="exact"/>
              <w:rPr>
                <w:rFonts w:ascii="仿宋_GB2312" w:eastAsia="仿宋_GB2312"/>
                <w:sz w:val="24"/>
              </w:rPr>
            </w:pPr>
            <w:r>
              <w:rPr>
                <w:rFonts w:hint="eastAsia" w:ascii="仿宋_GB2312" w:eastAsia="仿宋_GB2312"/>
                <w:sz w:val="24"/>
              </w:rPr>
              <w:t>课题名称</w:t>
            </w:r>
          </w:p>
        </w:tc>
        <w:tc>
          <w:tcPr>
            <w:tcW w:w="3118" w:type="dxa"/>
            <w:vAlign w:val="center"/>
          </w:tcPr>
          <w:p w14:paraId="5DB53539">
            <w:pPr>
              <w:spacing w:line="360" w:lineRule="exact"/>
              <w:rPr>
                <w:rFonts w:ascii="仿宋_GB2312" w:eastAsia="仿宋_GB2312"/>
                <w:sz w:val="24"/>
              </w:rPr>
            </w:pPr>
          </w:p>
        </w:tc>
        <w:tc>
          <w:tcPr>
            <w:tcW w:w="1701" w:type="dxa"/>
            <w:vAlign w:val="center"/>
          </w:tcPr>
          <w:p w14:paraId="22FEDAD4">
            <w:pPr>
              <w:spacing w:line="360" w:lineRule="exact"/>
              <w:rPr>
                <w:rFonts w:ascii="仿宋_GB2312" w:eastAsia="仿宋_GB2312"/>
                <w:sz w:val="24"/>
              </w:rPr>
            </w:pPr>
            <w:r>
              <w:rPr>
                <w:rFonts w:hint="eastAsia" w:ascii="仿宋_GB2312" w:eastAsia="仿宋_GB2312"/>
                <w:sz w:val="24"/>
              </w:rPr>
              <w:t>成立时间</w:t>
            </w:r>
          </w:p>
        </w:tc>
        <w:tc>
          <w:tcPr>
            <w:tcW w:w="2417" w:type="dxa"/>
            <w:vAlign w:val="center"/>
          </w:tcPr>
          <w:p w14:paraId="03412630">
            <w:pPr>
              <w:spacing w:line="360" w:lineRule="exact"/>
              <w:rPr>
                <w:rFonts w:ascii="仿宋_GB2312" w:eastAsia="仿宋_GB2312"/>
                <w:sz w:val="24"/>
              </w:rPr>
            </w:pPr>
          </w:p>
        </w:tc>
      </w:tr>
      <w:tr w14:paraId="601C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86" w:type="dxa"/>
            <w:vAlign w:val="center"/>
          </w:tcPr>
          <w:p w14:paraId="0DB834F7">
            <w:pPr>
              <w:spacing w:line="360" w:lineRule="exact"/>
              <w:rPr>
                <w:rFonts w:ascii="仿宋_GB2312" w:eastAsia="仿宋_GB2312"/>
                <w:sz w:val="24"/>
              </w:rPr>
            </w:pPr>
            <w:r>
              <w:rPr>
                <w:rFonts w:hint="eastAsia" w:ascii="仿宋_GB2312" w:eastAsia="仿宋_GB2312"/>
                <w:sz w:val="24"/>
              </w:rPr>
              <w:t>课题类型</w:t>
            </w:r>
          </w:p>
        </w:tc>
        <w:tc>
          <w:tcPr>
            <w:tcW w:w="3118" w:type="dxa"/>
            <w:vAlign w:val="center"/>
          </w:tcPr>
          <w:p w14:paraId="56AEDD27">
            <w:pPr>
              <w:spacing w:line="360" w:lineRule="exact"/>
              <w:rPr>
                <w:rFonts w:ascii="仿宋_GB2312" w:eastAsia="仿宋_GB2312"/>
                <w:sz w:val="24"/>
              </w:rPr>
            </w:pPr>
          </w:p>
        </w:tc>
        <w:tc>
          <w:tcPr>
            <w:tcW w:w="1701" w:type="dxa"/>
            <w:vAlign w:val="center"/>
          </w:tcPr>
          <w:p w14:paraId="506BFA05">
            <w:pPr>
              <w:spacing w:line="360" w:lineRule="exact"/>
              <w:rPr>
                <w:rFonts w:ascii="仿宋_GB2312" w:eastAsia="仿宋_GB2312"/>
                <w:sz w:val="24"/>
              </w:rPr>
            </w:pPr>
            <w:r>
              <w:rPr>
                <w:rFonts w:hint="eastAsia" w:ascii="仿宋_GB2312" w:eastAsia="仿宋_GB2312"/>
                <w:sz w:val="24"/>
              </w:rPr>
              <w:t>活动时间</w:t>
            </w:r>
          </w:p>
        </w:tc>
        <w:tc>
          <w:tcPr>
            <w:tcW w:w="2417" w:type="dxa"/>
            <w:vAlign w:val="center"/>
          </w:tcPr>
          <w:p w14:paraId="5C3AE330">
            <w:pPr>
              <w:spacing w:line="360" w:lineRule="exact"/>
              <w:rPr>
                <w:rFonts w:ascii="仿宋_GB2312" w:eastAsia="仿宋_GB2312"/>
                <w:sz w:val="24"/>
              </w:rPr>
            </w:pPr>
          </w:p>
        </w:tc>
      </w:tr>
      <w:tr w14:paraId="149F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286" w:type="dxa"/>
            <w:vAlign w:val="center"/>
          </w:tcPr>
          <w:p w14:paraId="74FD005A">
            <w:pPr>
              <w:spacing w:line="360" w:lineRule="exact"/>
              <w:rPr>
                <w:rFonts w:ascii="仿宋_GB2312" w:eastAsia="仿宋_GB2312"/>
                <w:sz w:val="24"/>
              </w:rPr>
            </w:pPr>
            <w:r>
              <w:rPr>
                <w:rFonts w:hint="eastAsia" w:ascii="仿宋_GB2312" w:eastAsia="仿宋_GB2312"/>
                <w:sz w:val="24"/>
              </w:rPr>
              <w:t>小组人数</w:t>
            </w:r>
          </w:p>
        </w:tc>
        <w:tc>
          <w:tcPr>
            <w:tcW w:w="3118" w:type="dxa"/>
            <w:vAlign w:val="center"/>
          </w:tcPr>
          <w:p w14:paraId="0EDE0AA9">
            <w:pPr>
              <w:spacing w:line="360" w:lineRule="exact"/>
              <w:rPr>
                <w:rFonts w:ascii="仿宋_GB2312" w:eastAsia="仿宋_GB2312"/>
                <w:sz w:val="24"/>
              </w:rPr>
            </w:pPr>
          </w:p>
        </w:tc>
        <w:tc>
          <w:tcPr>
            <w:tcW w:w="1701" w:type="dxa"/>
            <w:vAlign w:val="center"/>
          </w:tcPr>
          <w:p w14:paraId="3E15D5B3">
            <w:pPr>
              <w:spacing w:line="360" w:lineRule="exact"/>
              <w:rPr>
                <w:rFonts w:ascii="仿宋_GB2312" w:eastAsia="仿宋_GB2312"/>
                <w:sz w:val="24"/>
              </w:rPr>
            </w:pPr>
            <w:r>
              <w:rPr>
                <w:rFonts w:hint="eastAsia" w:ascii="仿宋_GB2312" w:eastAsia="仿宋_GB2312"/>
                <w:sz w:val="24"/>
              </w:rPr>
              <w:t>当年活动次数</w:t>
            </w:r>
          </w:p>
        </w:tc>
        <w:tc>
          <w:tcPr>
            <w:tcW w:w="2417" w:type="dxa"/>
            <w:vAlign w:val="center"/>
          </w:tcPr>
          <w:p w14:paraId="61471B62">
            <w:pPr>
              <w:spacing w:line="360" w:lineRule="exact"/>
              <w:rPr>
                <w:rFonts w:ascii="仿宋_GB2312" w:eastAsia="仿宋_GB2312"/>
                <w:sz w:val="24"/>
              </w:rPr>
            </w:pPr>
          </w:p>
        </w:tc>
      </w:tr>
    </w:tbl>
    <w:p w14:paraId="3A55DD84">
      <w:pPr>
        <w:ind w:firstLine="630"/>
        <w:rPr>
          <w:rFonts w:ascii="仿宋_GB2312" w:eastAsia="仿宋_GB2312"/>
          <w:sz w:val="30"/>
        </w:rPr>
      </w:pPr>
      <w:r>
        <w:rPr>
          <w:rFonts w:hint="eastAsia" w:ascii="仿宋_GB2312" w:eastAsia="仿宋_GB2312"/>
          <w:sz w:val="30"/>
          <w:lang w:val="en-US" w:eastAsia="zh-CN"/>
        </w:rPr>
        <w:t>3.</w:t>
      </w:r>
      <w:r>
        <w:rPr>
          <w:rFonts w:hint="eastAsia" w:ascii="仿宋_GB2312" w:eastAsia="仿宋_GB2312"/>
          <w:sz w:val="30"/>
        </w:rPr>
        <w:t>小组成员情况</w:t>
      </w:r>
    </w:p>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79"/>
        <w:gridCol w:w="980"/>
        <w:gridCol w:w="1532"/>
        <w:gridCol w:w="2003"/>
        <w:gridCol w:w="1615"/>
        <w:gridCol w:w="1118"/>
      </w:tblGrid>
      <w:tr w14:paraId="240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vAlign w:val="center"/>
          </w:tcPr>
          <w:p w14:paraId="6698E673">
            <w:pPr>
              <w:spacing w:line="360" w:lineRule="exact"/>
              <w:jc w:val="center"/>
              <w:rPr>
                <w:rFonts w:ascii="仿宋_GB2312" w:eastAsia="仿宋_GB2312"/>
                <w:sz w:val="24"/>
              </w:rPr>
            </w:pPr>
            <w:r>
              <w:rPr>
                <w:rFonts w:hint="eastAsia" w:ascii="仿宋_GB2312" w:eastAsia="仿宋_GB2312"/>
                <w:sz w:val="24"/>
              </w:rPr>
              <w:t>序号</w:t>
            </w:r>
          </w:p>
        </w:tc>
        <w:tc>
          <w:tcPr>
            <w:tcW w:w="979" w:type="dxa"/>
            <w:vAlign w:val="center"/>
          </w:tcPr>
          <w:p w14:paraId="300662EA">
            <w:pPr>
              <w:spacing w:line="360" w:lineRule="exact"/>
              <w:jc w:val="center"/>
              <w:rPr>
                <w:rFonts w:ascii="仿宋_GB2312" w:eastAsia="仿宋_GB2312"/>
                <w:sz w:val="24"/>
              </w:rPr>
            </w:pPr>
            <w:r>
              <w:rPr>
                <w:rFonts w:hint="eastAsia" w:ascii="仿宋_GB2312" w:eastAsia="仿宋_GB2312"/>
                <w:sz w:val="24"/>
              </w:rPr>
              <w:t>姓名</w:t>
            </w:r>
          </w:p>
        </w:tc>
        <w:tc>
          <w:tcPr>
            <w:tcW w:w="980" w:type="dxa"/>
            <w:vAlign w:val="center"/>
          </w:tcPr>
          <w:p w14:paraId="312C4D68">
            <w:pPr>
              <w:spacing w:line="360" w:lineRule="exact"/>
              <w:jc w:val="center"/>
              <w:rPr>
                <w:rFonts w:ascii="仿宋_GB2312" w:eastAsia="仿宋_GB2312"/>
                <w:sz w:val="24"/>
              </w:rPr>
            </w:pPr>
            <w:r>
              <w:rPr>
                <w:rFonts w:hint="eastAsia" w:ascii="仿宋_GB2312" w:eastAsia="仿宋_GB2312"/>
                <w:sz w:val="24"/>
              </w:rPr>
              <w:t>年龄</w:t>
            </w:r>
          </w:p>
        </w:tc>
        <w:tc>
          <w:tcPr>
            <w:tcW w:w="1532" w:type="dxa"/>
            <w:vAlign w:val="center"/>
          </w:tcPr>
          <w:p w14:paraId="5B528A2F">
            <w:pPr>
              <w:spacing w:line="360" w:lineRule="exact"/>
              <w:jc w:val="center"/>
              <w:rPr>
                <w:rFonts w:ascii="仿宋_GB2312" w:eastAsia="仿宋_GB2312"/>
                <w:sz w:val="24"/>
              </w:rPr>
            </w:pPr>
            <w:r>
              <w:rPr>
                <w:rFonts w:hint="eastAsia" w:ascii="仿宋_GB2312" w:eastAsia="仿宋_GB2312"/>
                <w:sz w:val="24"/>
              </w:rPr>
              <w:t>文化程度</w:t>
            </w:r>
          </w:p>
        </w:tc>
        <w:tc>
          <w:tcPr>
            <w:tcW w:w="2003" w:type="dxa"/>
            <w:vAlign w:val="center"/>
          </w:tcPr>
          <w:p w14:paraId="15966AF5">
            <w:pPr>
              <w:spacing w:line="360" w:lineRule="exact"/>
              <w:jc w:val="center"/>
              <w:rPr>
                <w:rFonts w:ascii="仿宋_GB2312" w:eastAsia="仿宋_GB2312"/>
                <w:sz w:val="24"/>
              </w:rPr>
            </w:pPr>
            <w:r>
              <w:rPr>
                <w:rFonts w:hint="eastAsia" w:ascii="仿宋_GB2312" w:eastAsia="仿宋_GB2312"/>
                <w:sz w:val="24"/>
              </w:rPr>
              <w:t>职务、职称</w:t>
            </w:r>
          </w:p>
        </w:tc>
        <w:tc>
          <w:tcPr>
            <w:tcW w:w="1615" w:type="dxa"/>
            <w:vAlign w:val="center"/>
          </w:tcPr>
          <w:p w14:paraId="3C08D7BF">
            <w:pPr>
              <w:spacing w:line="360" w:lineRule="exact"/>
              <w:jc w:val="center"/>
              <w:rPr>
                <w:rFonts w:ascii="仿宋_GB2312" w:eastAsia="仿宋_GB2312"/>
                <w:sz w:val="24"/>
              </w:rPr>
            </w:pPr>
            <w:r>
              <w:rPr>
                <w:rFonts w:hint="eastAsia" w:ascii="仿宋_GB2312" w:eastAsia="仿宋_GB2312"/>
                <w:sz w:val="24"/>
              </w:rPr>
              <w:t>组内分工</w:t>
            </w:r>
          </w:p>
        </w:tc>
        <w:tc>
          <w:tcPr>
            <w:tcW w:w="1118" w:type="dxa"/>
            <w:vAlign w:val="center"/>
          </w:tcPr>
          <w:p w14:paraId="313D15FD">
            <w:pPr>
              <w:spacing w:line="360" w:lineRule="exact"/>
              <w:jc w:val="center"/>
              <w:rPr>
                <w:rFonts w:ascii="仿宋_GB2312" w:eastAsia="仿宋_GB2312"/>
                <w:sz w:val="24"/>
              </w:rPr>
            </w:pPr>
            <w:r>
              <w:rPr>
                <w:rFonts w:hint="eastAsia" w:ascii="仿宋_GB2312" w:eastAsia="仿宋_GB2312"/>
                <w:sz w:val="24"/>
              </w:rPr>
              <w:t>备注</w:t>
            </w:r>
          </w:p>
        </w:tc>
      </w:tr>
      <w:tr w14:paraId="2489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4" w:type="dxa"/>
          </w:tcPr>
          <w:p w14:paraId="53FADFA4">
            <w:pPr>
              <w:spacing w:line="360" w:lineRule="exact"/>
              <w:rPr>
                <w:rFonts w:ascii="仿宋_GB2312" w:eastAsia="仿宋_GB2312"/>
                <w:sz w:val="24"/>
              </w:rPr>
            </w:pPr>
          </w:p>
        </w:tc>
        <w:tc>
          <w:tcPr>
            <w:tcW w:w="979" w:type="dxa"/>
          </w:tcPr>
          <w:p w14:paraId="0A4752E4">
            <w:pPr>
              <w:spacing w:line="360" w:lineRule="exact"/>
              <w:rPr>
                <w:rFonts w:ascii="仿宋_GB2312" w:eastAsia="仿宋_GB2312"/>
                <w:sz w:val="24"/>
              </w:rPr>
            </w:pPr>
          </w:p>
        </w:tc>
        <w:tc>
          <w:tcPr>
            <w:tcW w:w="980" w:type="dxa"/>
          </w:tcPr>
          <w:p w14:paraId="0C6D5BCA">
            <w:pPr>
              <w:spacing w:line="360" w:lineRule="exact"/>
              <w:rPr>
                <w:rFonts w:ascii="仿宋_GB2312" w:eastAsia="仿宋_GB2312"/>
                <w:sz w:val="24"/>
              </w:rPr>
            </w:pPr>
          </w:p>
        </w:tc>
        <w:tc>
          <w:tcPr>
            <w:tcW w:w="1532" w:type="dxa"/>
          </w:tcPr>
          <w:p w14:paraId="473C8DF9">
            <w:pPr>
              <w:spacing w:line="360" w:lineRule="exact"/>
              <w:rPr>
                <w:rFonts w:ascii="仿宋_GB2312" w:eastAsia="仿宋_GB2312"/>
                <w:sz w:val="24"/>
              </w:rPr>
            </w:pPr>
          </w:p>
        </w:tc>
        <w:tc>
          <w:tcPr>
            <w:tcW w:w="2003" w:type="dxa"/>
          </w:tcPr>
          <w:p w14:paraId="09B920CC">
            <w:pPr>
              <w:spacing w:line="360" w:lineRule="exact"/>
              <w:rPr>
                <w:rFonts w:ascii="仿宋_GB2312" w:eastAsia="仿宋_GB2312"/>
                <w:sz w:val="24"/>
              </w:rPr>
            </w:pPr>
          </w:p>
        </w:tc>
        <w:tc>
          <w:tcPr>
            <w:tcW w:w="1615" w:type="dxa"/>
          </w:tcPr>
          <w:p w14:paraId="37EA6FD3">
            <w:pPr>
              <w:spacing w:line="360" w:lineRule="exact"/>
              <w:rPr>
                <w:rFonts w:ascii="仿宋_GB2312" w:eastAsia="仿宋_GB2312"/>
                <w:sz w:val="24"/>
              </w:rPr>
            </w:pPr>
          </w:p>
        </w:tc>
        <w:tc>
          <w:tcPr>
            <w:tcW w:w="1118" w:type="dxa"/>
          </w:tcPr>
          <w:p w14:paraId="797BAA3A">
            <w:pPr>
              <w:spacing w:line="360" w:lineRule="exact"/>
              <w:rPr>
                <w:rFonts w:ascii="仿宋_GB2312" w:eastAsia="仿宋_GB2312"/>
                <w:sz w:val="24"/>
              </w:rPr>
            </w:pPr>
          </w:p>
        </w:tc>
      </w:tr>
      <w:tr w14:paraId="75EF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Pr>
          <w:p w14:paraId="338991D1">
            <w:pPr>
              <w:spacing w:line="360" w:lineRule="exact"/>
              <w:rPr>
                <w:rFonts w:ascii="仿宋_GB2312" w:eastAsia="仿宋_GB2312"/>
                <w:sz w:val="24"/>
              </w:rPr>
            </w:pPr>
          </w:p>
        </w:tc>
        <w:tc>
          <w:tcPr>
            <w:tcW w:w="979" w:type="dxa"/>
          </w:tcPr>
          <w:p w14:paraId="1727F3D9">
            <w:pPr>
              <w:spacing w:line="360" w:lineRule="exact"/>
              <w:rPr>
                <w:rFonts w:ascii="仿宋_GB2312" w:eastAsia="仿宋_GB2312"/>
                <w:sz w:val="24"/>
              </w:rPr>
            </w:pPr>
          </w:p>
        </w:tc>
        <w:tc>
          <w:tcPr>
            <w:tcW w:w="980" w:type="dxa"/>
          </w:tcPr>
          <w:p w14:paraId="79492FEB">
            <w:pPr>
              <w:spacing w:line="360" w:lineRule="exact"/>
              <w:rPr>
                <w:rFonts w:ascii="仿宋_GB2312" w:eastAsia="仿宋_GB2312"/>
                <w:sz w:val="24"/>
              </w:rPr>
            </w:pPr>
          </w:p>
        </w:tc>
        <w:tc>
          <w:tcPr>
            <w:tcW w:w="1532" w:type="dxa"/>
          </w:tcPr>
          <w:p w14:paraId="6536D366">
            <w:pPr>
              <w:spacing w:line="360" w:lineRule="exact"/>
              <w:rPr>
                <w:rFonts w:ascii="仿宋_GB2312" w:eastAsia="仿宋_GB2312"/>
                <w:sz w:val="24"/>
              </w:rPr>
            </w:pPr>
          </w:p>
        </w:tc>
        <w:tc>
          <w:tcPr>
            <w:tcW w:w="2003" w:type="dxa"/>
          </w:tcPr>
          <w:p w14:paraId="0C7666FD">
            <w:pPr>
              <w:spacing w:line="360" w:lineRule="exact"/>
              <w:rPr>
                <w:rFonts w:ascii="仿宋_GB2312" w:eastAsia="仿宋_GB2312"/>
                <w:sz w:val="24"/>
              </w:rPr>
            </w:pPr>
          </w:p>
        </w:tc>
        <w:tc>
          <w:tcPr>
            <w:tcW w:w="1615" w:type="dxa"/>
          </w:tcPr>
          <w:p w14:paraId="2A9D3736">
            <w:pPr>
              <w:spacing w:line="360" w:lineRule="exact"/>
              <w:rPr>
                <w:rFonts w:ascii="仿宋_GB2312" w:eastAsia="仿宋_GB2312"/>
                <w:sz w:val="24"/>
              </w:rPr>
            </w:pPr>
          </w:p>
        </w:tc>
        <w:tc>
          <w:tcPr>
            <w:tcW w:w="1118" w:type="dxa"/>
          </w:tcPr>
          <w:p w14:paraId="773EF53E">
            <w:pPr>
              <w:spacing w:line="360" w:lineRule="exact"/>
              <w:rPr>
                <w:rFonts w:ascii="仿宋_GB2312" w:eastAsia="仿宋_GB2312"/>
                <w:sz w:val="24"/>
              </w:rPr>
            </w:pPr>
          </w:p>
        </w:tc>
      </w:tr>
      <w:tr w14:paraId="21E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4" w:type="dxa"/>
          </w:tcPr>
          <w:p w14:paraId="3663EF0E">
            <w:pPr>
              <w:spacing w:line="360" w:lineRule="exact"/>
              <w:rPr>
                <w:rFonts w:ascii="仿宋_GB2312" w:eastAsia="仿宋_GB2312"/>
                <w:sz w:val="24"/>
              </w:rPr>
            </w:pPr>
          </w:p>
        </w:tc>
        <w:tc>
          <w:tcPr>
            <w:tcW w:w="979" w:type="dxa"/>
          </w:tcPr>
          <w:p w14:paraId="1EFFF9BA">
            <w:pPr>
              <w:spacing w:line="360" w:lineRule="exact"/>
              <w:rPr>
                <w:rFonts w:ascii="仿宋_GB2312" w:eastAsia="仿宋_GB2312"/>
                <w:sz w:val="24"/>
              </w:rPr>
            </w:pPr>
          </w:p>
        </w:tc>
        <w:tc>
          <w:tcPr>
            <w:tcW w:w="980" w:type="dxa"/>
          </w:tcPr>
          <w:p w14:paraId="069AD707">
            <w:pPr>
              <w:spacing w:line="360" w:lineRule="exact"/>
              <w:rPr>
                <w:rFonts w:ascii="仿宋_GB2312" w:eastAsia="仿宋_GB2312"/>
                <w:sz w:val="24"/>
              </w:rPr>
            </w:pPr>
          </w:p>
        </w:tc>
        <w:tc>
          <w:tcPr>
            <w:tcW w:w="1532" w:type="dxa"/>
          </w:tcPr>
          <w:p w14:paraId="5FEFBB93">
            <w:pPr>
              <w:spacing w:line="360" w:lineRule="exact"/>
              <w:rPr>
                <w:rFonts w:ascii="仿宋_GB2312" w:eastAsia="仿宋_GB2312"/>
                <w:sz w:val="24"/>
              </w:rPr>
            </w:pPr>
          </w:p>
        </w:tc>
        <w:tc>
          <w:tcPr>
            <w:tcW w:w="2003" w:type="dxa"/>
          </w:tcPr>
          <w:p w14:paraId="32508C50">
            <w:pPr>
              <w:spacing w:line="360" w:lineRule="exact"/>
              <w:rPr>
                <w:rFonts w:ascii="仿宋_GB2312" w:eastAsia="仿宋_GB2312"/>
                <w:sz w:val="24"/>
              </w:rPr>
            </w:pPr>
          </w:p>
        </w:tc>
        <w:tc>
          <w:tcPr>
            <w:tcW w:w="1615" w:type="dxa"/>
          </w:tcPr>
          <w:p w14:paraId="49F6D84F">
            <w:pPr>
              <w:spacing w:line="360" w:lineRule="exact"/>
              <w:rPr>
                <w:rFonts w:ascii="仿宋_GB2312" w:eastAsia="仿宋_GB2312"/>
                <w:sz w:val="24"/>
              </w:rPr>
            </w:pPr>
          </w:p>
        </w:tc>
        <w:tc>
          <w:tcPr>
            <w:tcW w:w="1118" w:type="dxa"/>
          </w:tcPr>
          <w:p w14:paraId="0AB0BC4A">
            <w:pPr>
              <w:spacing w:line="360" w:lineRule="exact"/>
              <w:rPr>
                <w:rFonts w:ascii="仿宋_GB2312" w:eastAsia="仿宋_GB2312"/>
                <w:sz w:val="24"/>
              </w:rPr>
            </w:pPr>
          </w:p>
        </w:tc>
      </w:tr>
    </w:tbl>
    <w:p w14:paraId="4A2FA5B2">
      <w:pPr>
        <w:spacing w:line="600" w:lineRule="exact"/>
        <w:ind w:firstLine="600" w:firstLineChars="200"/>
        <w:rPr>
          <w:rFonts w:ascii="仿宋_GB2312" w:eastAsia="仿宋_GB2312"/>
          <w:sz w:val="30"/>
        </w:rPr>
      </w:pPr>
      <w:r>
        <w:rPr>
          <w:rFonts w:hint="eastAsia" w:ascii="仿宋_GB2312" w:eastAsia="仿宋_GB2312"/>
          <w:sz w:val="30"/>
          <w:lang w:val="en-US" w:eastAsia="zh-CN"/>
        </w:rPr>
        <w:t>4.</w:t>
      </w:r>
      <w:r>
        <w:rPr>
          <w:rFonts w:hint="eastAsia" w:ascii="仿宋_GB2312" w:eastAsia="仿宋_GB2312"/>
          <w:sz w:val="30"/>
        </w:rPr>
        <w:t>具体内容</w:t>
      </w:r>
    </w:p>
    <w:p w14:paraId="34E72EDC">
      <w:pPr>
        <w:spacing w:line="600" w:lineRule="exact"/>
        <w:ind w:firstLine="600" w:firstLineChars="200"/>
        <w:rPr>
          <w:rFonts w:ascii="仿宋_GB2312" w:eastAsia="仿宋_GB2312"/>
          <w:sz w:val="30"/>
        </w:rPr>
      </w:pPr>
      <w:r>
        <w:rPr>
          <w:rFonts w:hint="eastAsia" w:ascii="仿宋_GB2312" w:eastAsia="仿宋_GB2312"/>
          <w:sz w:val="30"/>
          <w:lang w:eastAsia="zh-CN"/>
        </w:rPr>
        <w:t>（</w:t>
      </w:r>
      <w:r>
        <w:rPr>
          <w:rFonts w:hint="eastAsia" w:ascii="仿宋_GB2312" w:eastAsia="仿宋_GB2312"/>
          <w:sz w:val="30"/>
        </w:rPr>
        <w:t>1</w:t>
      </w:r>
      <w:r>
        <w:rPr>
          <w:rFonts w:hint="eastAsia" w:ascii="仿宋_GB2312" w:eastAsia="仿宋_GB2312"/>
          <w:sz w:val="30"/>
          <w:lang w:eastAsia="zh-CN"/>
        </w:rPr>
        <w:t>）</w:t>
      </w:r>
      <w:r>
        <w:rPr>
          <w:rFonts w:hint="eastAsia" w:ascii="仿宋_GB2312" w:eastAsia="仿宋_GB2312"/>
          <w:sz w:val="30"/>
        </w:rPr>
        <w:t>“问题解决型”课题</w:t>
      </w:r>
    </w:p>
    <w:p w14:paraId="592377B0">
      <w:pPr>
        <w:spacing w:line="600" w:lineRule="exact"/>
        <w:ind w:firstLine="600" w:firstLineChars="200"/>
        <w:rPr>
          <w:rFonts w:ascii="仿宋_GB2312" w:eastAsia="仿宋_GB2312"/>
          <w:sz w:val="30"/>
        </w:rPr>
      </w:pPr>
      <w:r>
        <w:rPr>
          <w:rFonts w:hint="eastAsia" w:ascii="仿宋_GB2312" w:eastAsia="仿宋_GB2312"/>
          <w:sz w:val="30"/>
        </w:rPr>
        <w:t>自定目标</w:t>
      </w:r>
      <w:r>
        <w:rPr>
          <w:rFonts w:hint="eastAsia" w:ascii="仿宋_GB2312" w:eastAsia="仿宋_GB2312"/>
          <w:sz w:val="30"/>
          <w:lang w:val="en-US" w:eastAsia="zh-CN"/>
        </w:rPr>
        <w:t>课题</w:t>
      </w:r>
      <w:r>
        <w:rPr>
          <w:rFonts w:hint="eastAsia" w:ascii="仿宋_GB2312" w:eastAsia="仿宋_GB2312"/>
          <w:sz w:val="30"/>
        </w:rPr>
        <w:t>：选择课题、现状调查、设定目标、原因分析、确定主要原因、制定对策、对策实施、效果检查、制定巩固措施、总结和下一步打算</w:t>
      </w:r>
      <w:r>
        <w:rPr>
          <w:rFonts w:hint="eastAsia" w:ascii="仿宋_GB2312" w:eastAsia="仿宋_GB2312"/>
          <w:sz w:val="30"/>
          <w:lang w:eastAsia="zh-CN"/>
        </w:rPr>
        <w:t>，</w:t>
      </w:r>
      <w:r>
        <w:rPr>
          <w:rFonts w:hint="eastAsia" w:ascii="仿宋_GB2312" w:eastAsia="仿宋_GB2312"/>
          <w:sz w:val="30"/>
          <w:lang w:val="en-US" w:eastAsia="zh-CN"/>
        </w:rPr>
        <w:t>成果实际价值</w:t>
      </w:r>
      <w:r>
        <w:rPr>
          <w:rFonts w:hint="eastAsia" w:ascii="仿宋_GB2312" w:eastAsia="仿宋_GB2312"/>
          <w:sz w:val="30"/>
        </w:rPr>
        <w:t>。</w:t>
      </w:r>
    </w:p>
    <w:p w14:paraId="1B162094">
      <w:pPr>
        <w:spacing w:line="600" w:lineRule="exact"/>
        <w:ind w:firstLine="600" w:firstLineChars="200"/>
        <w:rPr>
          <w:rFonts w:ascii="仿宋_GB2312" w:eastAsia="仿宋_GB2312"/>
          <w:sz w:val="30"/>
        </w:rPr>
      </w:pPr>
      <w:r>
        <w:rPr>
          <w:rFonts w:hint="eastAsia" w:ascii="仿宋_GB2312" w:eastAsia="仿宋_GB2312"/>
          <w:sz w:val="30"/>
        </w:rPr>
        <w:t>指令性目标</w:t>
      </w:r>
      <w:r>
        <w:rPr>
          <w:rFonts w:hint="eastAsia" w:ascii="仿宋_GB2312" w:eastAsia="仿宋_GB2312"/>
          <w:sz w:val="30"/>
          <w:lang w:val="en-US" w:eastAsia="zh-CN"/>
        </w:rPr>
        <w:t>课题</w:t>
      </w:r>
      <w:r>
        <w:rPr>
          <w:rFonts w:hint="eastAsia" w:ascii="仿宋_GB2312" w:eastAsia="仿宋_GB2312"/>
          <w:sz w:val="30"/>
        </w:rPr>
        <w:t>：选择课题、设定目标、目标可行性论证</w:t>
      </w:r>
      <w:r>
        <w:rPr>
          <w:rFonts w:hint="eastAsia" w:ascii="仿宋_GB2312" w:eastAsia="仿宋_GB2312"/>
          <w:sz w:val="30"/>
          <w:lang w:eastAsia="zh-CN"/>
        </w:rPr>
        <w:t>、</w:t>
      </w:r>
      <w:r>
        <w:rPr>
          <w:rFonts w:hint="eastAsia" w:ascii="仿宋_GB2312" w:eastAsia="仿宋_GB2312"/>
          <w:sz w:val="30"/>
        </w:rPr>
        <w:t>原因分析、确定主要原因、制定对策、对策实施、效果检查、制定巩固措施、总结和下一步打算</w:t>
      </w:r>
      <w:r>
        <w:rPr>
          <w:rFonts w:hint="eastAsia" w:ascii="仿宋_GB2312" w:eastAsia="仿宋_GB2312"/>
          <w:sz w:val="30"/>
          <w:lang w:eastAsia="zh-CN"/>
        </w:rPr>
        <w:t>，</w:t>
      </w:r>
      <w:r>
        <w:rPr>
          <w:rFonts w:hint="eastAsia" w:ascii="仿宋_GB2312" w:eastAsia="仿宋_GB2312"/>
          <w:sz w:val="30"/>
          <w:lang w:val="en-US" w:eastAsia="zh-CN"/>
        </w:rPr>
        <w:t>成果实际价值</w:t>
      </w:r>
      <w:r>
        <w:rPr>
          <w:rFonts w:hint="eastAsia" w:ascii="仿宋_GB2312" w:eastAsia="仿宋_GB2312"/>
          <w:sz w:val="30"/>
        </w:rPr>
        <w:t>。</w:t>
      </w:r>
    </w:p>
    <w:p w14:paraId="0D4F0416">
      <w:pPr>
        <w:spacing w:line="600" w:lineRule="exact"/>
        <w:ind w:firstLine="600" w:firstLineChars="200"/>
        <w:rPr>
          <w:rFonts w:ascii="仿宋_GB2312" w:eastAsia="仿宋_GB2312"/>
          <w:sz w:val="30"/>
        </w:rPr>
      </w:pPr>
      <w:r>
        <w:rPr>
          <w:rFonts w:hint="eastAsia" w:ascii="仿宋_GB2312" w:eastAsia="仿宋_GB2312"/>
          <w:sz w:val="30"/>
          <w:lang w:eastAsia="zh-CN"/>
        </w:rPr>
        <w:t>（</w:t>
      </w:r>
      <w:r>
        <w:rPr>
          <w:rFonts w:hint="eastAsia" w:ascii="仿宋_GB2312" w:eastAsia="仿宋_GB2312"/>
          <w:sz w:val="30"/>
        </w:rPr>
        <w:t>2</w:t>
      </w:r>
      <w:r>
        <w:rPr>
          <w:rFonts w:hint="eastAsia" w:ascii="仿宋_GB2312" w:eastAsia="仿宋_GB2312"/>
          <w:sz w:val="30"/>
          <w:lang w:eastAsia="zh-CN"/>
        </w:rPr>
        <w:t>）</w:t>
      </w:r>
      <w:r>
        <w:rPr>
          <w:rFonts w:hint="eastAsia" w:ascii="仿宋_GB2312" w:eastAsia="仿宋_GB2312"/>
          <w:sz w:val="30"/>
        </w:rPr>
        <w:t>“创新型”课题</w:t>
      </w:r>
    </w:p>
    <w:p w14:paraId="3EA7C67D">
      <w:pPr>
        <w:spacing w:line="600" w:lineRule="exact"/>
        <w:ind w:firstLine="600" w:firstLineChars="200"/>
        <w:rPr>
          <w:rFonts w:ascii="仿宋_GB2312" w:eastAsia="仿宋_GB2312"/>
          <w:sz w:val="30"/>
        </w:rPr>
      </w:pPr>
      <w:r>
        <w:rPr>
          <w:rFonts w:hint="eastAsia" w:ascii="仿宋_GB2312" w:eastAsia="仿宋_GB2312"/>
          <w:sz w:val="30"/>
        </w:rPr>
        <w:t>选择课题、设定目标及目标可行性论证、提出方案并确定最佳方案、制定对策、对策实施、效果检查、标准化、总结和下一步打算</w:t>
      </w:r>
      <w:r>
        <w:rPr>
          <w:rFonts w:hint="eastAsia" w:ascii="仿宋_GB2312" w:eastAsia="仿宋_GB2312"/>
          <w:sz w:val="30"/>
          <w:lang w:eastAsia="zh-CN"/>
        </w:rPr>
        <w:t>，</w:t>
      </w:r>
      <w:r>
        <w:rPr>
          <w:rFonts w:hint="eastAsia" w:ascii="仿宋_GB2312" w:eastAsia="仿宋_GB2312"/>
          <w:sz w:val="30"/>
          <w:lang w:val="en-US" w:eastAsia="zh-CN"/>
        </w:rPr>
        <w:t>成果实际价值</w:t>
      </w:r>
      <w:r>
        <w:rPr>
          <w:rFonts w:hint="eastAsia" w:ascii="仿宋_GB2312" w:eastAsia="仿宋_GB2312"/>
          <w:sz w:val="30"/>
        </w:rPr>
        <w:t>。</w:t>
      </w:r>
    </w:p>
    <w:p w14:paraId="2ED64103">
      <w:pPr>
        <w:spacing w:line="600" w:lineRule="exact"/>
        <w:ind w:firstLine="602" w:firstLineChars="200"/>
        <w:rPr>
          <w:rFonts w:hint="default" w:ascii="仿宋_GB2312" w:eastAsia="仿宋_GB2312"/>
          <w:b/>
          <w:bCs/>
          <w:sz w:val="30"/>
          <w:lang w:val="en-US" w:eastAsia="zh-CN"/>
        </w:rPr>
      </w:pPr>
      <w:r>
        <w:rPr>
          <w:rFonts w:hint="eastAsia" w:ascii="仿宋_GB2312" w:eastAsia="仿宋_GB2312"/>
          <w:b/>
          <w:bCs/>
          <w:sz w:val="30"/>
          <w:lang w:eastAsia="zh-CN"/>
        </w:rPr>
        <w:t>（</w:t>
      </w:r>
      <w:r>
        <w:rPr>
          <w:rFonts w:hint="eastAsia" w:ascii="仿宋_GB2312" w:eastAsia="仿宋_GB2312"/>
          <w:b/>
          <w:bCs/>
          <w:sz w:val="30"/>
          <w:lang w:val="en-US" w:eastAsia="zh-CN"/>
        </w:rPr>
        <w:t>二</w:t>
      </w:r>
      <w:r>
        <w:rPr>
          <w:rFonts w:hint="eastAsia" w:ascii="仿宋_GB2312" w:eastAsia="仿宋_GB2312"/>
          <w:b/>
          <w:bCs/>
          <w:sz w:val="30"/>
          <w:lang w:eastAsia="zh-CN"/>
        </w:rPr>
        <w:t>）</w:t>
      </w:r>
      <w:r>
        <w:rPr>
          <w:rFonts w:hint="eastAsia" w:ascii="仿宋_GB2312" w:eastAsia="仿宋_GB2312"/>
          <w:b/>
          <w:bCs/>
          <w:sz w:val="30"/>
          <w:lang w:val="en-US" w:eastAsia="zh-CN"/>
        </w:rPr>
        <w:t>要求</w:t>
      </w:r>
    </w:p>
    <w:p w14:paraId="5CA4D485">
      <w:pPr>
        <w:spacing w:line="600" w:lineRule="exact"/>
        <w:ind w:firstLine="600" w:firstLineChars="200"/>
        <w:rPr>
          <w:rFonts w:ascii="仿宋_GB2312" w:eastAsia="仿宋_GB2312"/>
          <w:sz w:val="30"/>
        </w:rPr>
      </w:pPr>
      <w:r>
        <w:rPr>
          <w:rFonts w:hint="eastAsia" w:ascii="仿宋_GB2312" w:eastAsia="仿宋_GB2312"/>
          <w:sz w:val="30"/>
        </w:rPr>
        <w:t>质量管理小组活动成果报告，要按照活动程序、步骤，将活动内容、方法和效果，用文字、图表、数据等形式表达清楚。</w:t>
      </w:r>
      <w:r>
        <w:rPr>
          <w:rFonts w:hint="eastAsia" w:ascii="仿宋_GB2312" w:eastAsia="仿宋_GB2312"/>
          <w:sz w:val="30"/>
          <w:lang w:val="en-US" w:eastAsia="zh-CN"/>
        </w:rPr>
        <w:t>要阐明成果的实际价值，包括技术价值、经济价值、社会价值、推广应用价值等</w:t>
      </w:r>
      <w:r>
        <w:rPr>
          <w:rFonts w:hint="eastAsia" w:ascii="仿宋_GB2312" w:eastAsia="仿宋_GB2312"/>
          <w:sz w:val="30"/>
          <w:lang w:eastAsia="zh-CN"/>
        </w:rPr>
        <w:t>。</w:t>
      </w:r>
      <w:r>
        <w:rPr>
          <w:rFonts w:hint="eastAsia" w:ascii="仿宋_GB2312" w:eastAsia="仿宋_GB2312"/>
          <w:sz w:val="30"/>
        </w:rPr>
        <w:t>言简意赅，层次分明、逻辑性强。（</w:t>
      </w:r>
      <w:r>
        <w:rPr>
          <w:rFonts w:hint="eastAsia" w:ascii="仿宋_GB2312" w:eastAsia="仿宋_GB2312"/>
          <w:b/>
          <w:bCs/>
          <w:sz w:val="30"/>
        </w:rPr>
        <w:t>注：</w:t>
      </w:r>
      <w:r>
        <w:rPr>
          <w:rFonts w:hint="eastAsia" w:ascii="仿宋_GB2312" w:eastAsia="仿宋_GB2312"/>
          <w:sz w:val="30"/>
        </w:rPr>
        <w:t>质量管理小组活动程序，参照T</w:t>
      </w:r>
      <w:r>
        <w:rPr>
          <w:rFonts w:ascii="仿宋_GB2312" w:eastAsia="仿宋_GB2312"/>
          <w:sz w:val="30"/>
        </w:rPr>
        <w:t>/CAQ 10201-202</w:t>
      </w:r>
      <w:r>
        <w:rPr>
          <w:rFonts w:hint="eastAsia" w:ascii="仿宋_GB2312" w:eastAsia="仿宋_GB2312"/>
          <w:sz w:val="30"/>
          <w:lang w:val="en-US" w:eastAsia="zh-CN"/>
        </w:rPr>
        <w:t>4</w:t>
      </w:r>
      <w:r>
        <w:rPr>
          <w:rFonts w:hint="eastAsia" w:ascii="仿宋_GB2312" w:eastAsia="仿宋_GB2312"/>
          <w:sz w:val="30"/>
        </w:rPr>
        <w:t>《质量管理小组活动准则》团体标准）</w:t>
      </w:r>
    </w:p>
    <w:p w14:paraId="16D49552">
      <w:pPr>
        <w:spacing w:line="600" w:lineRule="exact"/>
        <w:ind w:firstLine="600" w:firstLineChars="200"/>
        <w:rPr>
          <w:rFonts w:ascii="仿宋_GB2312" w:eastAsia="仿宋_GB2312"/>
          <w:sz w:val="30"/>
        </w:rPr>
      </w:pPr>
      <w:bookmarkStart w:id="1" w:name="_Hlk66108630"/>
    </w:p>
    <w:p w14:paraId="0876A4A3"/>
    <w:bookmarkEnd w:id="1"/>
    <w:p w14:paraId="53ED51FA">
      <w:pPr>
        <w:tabs>
          <w:tab w:val="left" w:pos="6300"/>
        </w:tabs>
        <w:spacing w:line="440" w:lineRule="exact"/>
        <w:rPr>
          <w:rFonts w:hint="default" w:ascii="黑体" w:eastAsia="黑体"/>
          <w:sz w:val="28"/>
          <w:szCs w:val="28"/>
          <w:lang w:val="en-US" w:eastAsia="zh-CN"/>
        </w:rPr>
      </w:pPr>
      <w:r>
        <w:rPr>
          <w:rFonts w:hint="eastAsia" w:ascii="黑体" w:eastAsia="黑体"/>
          <w:sz w:val="28"/>
          <w:szCs w:val="28"/>
        </w:rPr>
        <w:t>附件</w:t>
      </w:r>
      <w:r>
        <w:rPr>
          <w:rFonts w:hint="eastAsia" w:ascii="黑体" w:eastAsia="黑体"/>
          <w:sz w:val="28"/>
          <w:szCs w:val="28"/>
          <w:lang w:val="en-US" w:eastAsia="zh-CN"/>
        </w:rPr>
        <w:t>11</w:t>
      </w:r>
    </w:p>
    <w:p w14:paraId="67692C93">
      <w:pPr>
        <w:tabs>
          <w:tab w:val="left" w:pos="6300"/>
        </w:tabs>
        <w:spacing w:line="440" w:lineRule="exact"/>
        <w:jc w:val="left"/>
        <w:rPr>
          <w:rFonts w:hint="eastAsia" w:ascii="宋体" w:hAnsi="宋体"/>
          <w:b/>
          <w:sz w:val="36"/>
          <w:szCs w:val="36"/>
        </w:rPr>
      </w:pPr>
    </w:p>
    <w:p w14:paraId="54B3FFD4">
      <w:pPr>
        <w:tabs>
          <w:tab w:val="left" w:pos="6300"/>
        </w:tabs>
        <w:spacing w:line="440" w:lineRule="exact"/>
        <w:jc w:val="center"/>
        <w:rPr>
          <w:rFonts w:hint="eastAsia" w:ascii="宋体" w:hAnsi="宋体"/>
          <w:b/>
          <w:sz w:val="36"/>
          <w:szCs w:val="36"/>
        </w:rPr>
      </w:pPr>
      <w:r>
        <w:rPr>
          <w:rFonts w:hint="eastAsia" w:ascii="宋体" w:hAnsi="宋体"/>
          <w:b/>
          <w:sz w:val="36"/>
          <w:szCs w:val="36"/>
        </w:rPr>
        <w:t>石油和化工行业质量信得过班组建设活动</w:t>
      </w:r>
    </w:p>
    <w:p w14:paraId="63D63E09">
      <w:pPr>
        <w:tabs>
          <w:tab w:val="left" w:pos="6300"/>
        </w:tabs>
        <w:spacing w:line="440" w:lineRule="exact"/>
        <w:jc w:val="center"/>
        <w:rPr>
          <w:rFonts w:ascii="宋体" w:hAnsi="宋体"/>
          <w:b/>
          <w:sz w:val="36"/>
          <w:szCs w:val="36"/>
        </w:rPr>
      </w:pPr>
      <w:r>
        <w:rPr>
          <w:rFonts w:hint="eastAsia" w:ascii="宋体" w:hAnsi="宋体"/>
          <w:b/>
          <w:sz w:val="36"/>
          <w:szCs w:val="36"/>
        </w:rPr>
        <w:t>成果报告书格式</w:t>
      </w:r>
    </w:p>
    <w:p w14:paraId="3F04771A">
      <w:pPr>
        <w:tabs>
          <w:tab w:val="left" w:pos="6300"/>
        </w:tabs>
        <w:spacing w:line="440" w:lineRule="exact"/>
        <w:jc w:val="center"/>
        <w:rPr>
          <w:rFonts w:ascii="仿宋_GB2312" w:eastAsia="仿宋_GB2312"/>
          <w:b/>
          <w:sz w:val="32"/>
        </w:rPr>
      </w:pPr>
      <w:r>
        <w:rPr>
          <w:rFonts w:hint="eastAsia" w:ascii="宋体" w:hAnsi="宋体"/>
          <w:sz w:val="30"/>
          <w:szCs w:val="30"/>
        </w:rPr>
        <w:t>（仅供参考）</w:t>
      </w:r>
    </w:p>
    <w:p w14:paraId="101CB323">
      <w:pPr>
        <w:ind w:firstLine="643" w:firstLineChars="200"/>
        <w:rPr>
          <w:rFonts w:ascii="仿宋_GB2312" w:eastAsia="仿宋_GB2312"/>
          <w:b/>
          <w:sz w:val="32"/>
        </w:rPr>
      </w:pPr>
      <w:r>
        <w:rPr>
          <w:rFonts w:hint="eastAsia" w:ascii="仿宋_GB2312" w:eastAsia="仿宋_GB2312"/>
          <w:b/>
          <w:sz w:val="32"/>
        </w:rPr>
        <w:t>一、封面格式</w:t>
      </w:r>
    </w:p>
    <w:p w14:paraId="1B9019D4">
      <w:pPr>
        <w:jc w:val="center"/>
        <w:rPr>
          <w:rFonts w:ascii="方正仿宋简体" w:eastAsia="方正仿宋简体"/>
          <w:sz w:val="30"/>
        </w:rPr>
      </w:pPr>
      <w:r>
        <w:rPr>
          <w:rFonts w:hint="eastAsia" w:ascii="宋体" w:hAnsi="宋体"/>
          <w:sz w:val="44"/>
        </w:rPr>
        <w:t>成果名称</w:t>
      </w:r>
      <w:r>
        <w:rPr>
          <w:rFonts w:hint="eastAsia" w:ascii="方正大标宋简体" w:eastAsia="方正大标宋简体"/>
          <w:sz w:val="44"/>
        </w:rPr>
        <w:t>：</w:t>
      </w:r>
      <w:r>
        <w:rPr>
          <w:rFonts w:hint="eastAsia" w:ascii="宋体" w:hAnsi="宋体"/>
          <w:sz w:val="44"/>
          <w:szCs w:val="44"/>
        </w:rPr>
        <w:t>（字体：宋体，二号字）</w:t>
      </w:r>
    </w:p>
    <w:p w14:paraId="7DEA2D83">
      <w:pPr>
        <w:tabs>
          <w:tab w:val="left" w:pos="6300"/>
        </w:tabs>
        <w:spacing w:line="600" w:lineRule="exact"/>
        <w:jc w:val="center"/>
        <w:rPr>
          <w:rFonts w:ascii="仿宋_GB2312" w:eastAsia="仿宋_GB2312"/>
          <w:sz w:val="30"/>
        </w:rPr>
      </w:pPr>
      <w:r>
        <w:rPr>
          <w:rFonts w:hint="eastAsia" w:ascii="仿宋_GB2312" w:eastAsia="仿宋_GB2312"/>
          <w:sz w:val="30"/>
        </w:rPr>
        <w:t>班组名称（字体：仿宋，小三号字）</w:t>
      </w:r>
    </w:p>
    <w:p w14:paraId="1152DE76">
      <w:pPr>
        <w:tabs>
          <w:tab w:val="left" w:pos="6300"/>
        </w:tabs>
        <w:spacing w:line="600" w:lineRule="exact"/>
        <w:jc w:val="center"/>
        <w:rPr>
          <w:rFonts w:ascii="仿宋_GB2312" w:eastAsia="仿宋_GB2312"/>
          <w:sz w:val="30"/>
        </w:rPr>
      </w:pPr>
      <w:r>
        <w:rPr>
          <w:rFonts w:hint="eastAsia" w:ascii="仿宋_GB2312" w:eastAsia="仿宋_GB2312"/>
          <w:sz w:val="30"/>
        </w:rPr>
        <w:t>发 表 人（字体：仿宋，小三号字）</w:t>
      </w:r>
    </w:p>
    <w:p w14:paraId="5E0E9FF3">
      <w:pPr>
        <w:tabs>
          <w:tab w:val="left" w:pos="630"/>
          <w:tab w:val="left" w:pos="6300"/>
        </w:tabs>
        <w:spacing w:line="600" w:lineRule="exact"/>
        <w:jc w:val="center"/>
        <w:rPr>
          <w:rFonts w:ascii="仿宋_GB2312" w:eastAsia="仿宋_GB2312"/>
          <w:sz w:val="30"/>
        </w:rPr>
      </w:pPr>
      <w:r>
        <w:rPr>
          <w:rFonts w:hint="eastAsia" w:ascii="仿宋_GB2312" w:eastAsia="仿宋_GB2312"/>
          <w:sz w:val="30"/>
        </w:rPr>
        <w:t xml:space="preserve">      </w:t>
      </w:r>
      <w:r>
        <w:rPr>
          <w:rFonts w:ascii="仿宋_GB2312" w:eastAsia="仿宋_GB2312"/>
          <w:sz w:val="30"/>
        </w:rPr>
        <w:t xml:space="preserve"> </w:t>
      </w:r>
      <w:r>
        <w:rPr>
          <w:rFonts w:hint="eastAsia" w:ascii="仿宋_GB2312" w:eastAsia="仿宋_GB2312"/>
          <w:sz w:val="30"/>
        </w:rPr>
        <w:t>单位名称（全称，字体：仿宋，小三号字 ）</w:t>
      </w:r>
    </w:p>
    <w:p w14:paraId="596FB599">
      <w:pPr>
        <w:tabs>
          <w:tab w:val="left" w:pos="1785"/>
        </w:tabs>
        <w:spacing w:line="600" w:lineRule="exact"/>
        <w:jc w:val="left"/>
        <w:rPr>
          <w:rFonts w:ascii="仿宋_GB2312" w:eastAsia="仿宋_GB2312"/>
          <w:sz w:val="30"/>
        </w:rPr>
      </w:pPr>
      <w:r>
        <w:rPr>
          <w:rFonts w:hint="eastAsia" w:ascii="仿宋_GB2312" w:eastAsia="仿宋_GB2312"/>
          <w:sz w:val="30"/>
        </w:rPr>
        <w:t xml:space="preserve">              年 月 日（字体：仿宋，小三号字 ）</w:t>
      </w:r>
    </w:p>
    <w:p w14:paraId="1BC1D754">
      <w:pPr>
        <w:spacing w:line="360" w:lineRule="exact"/>
        <w:ind w:firstLine="630" w:firstLineChars="196"/>
        <w:rPr>
          <w:rFonts w:hint="eastAsia" w:ascii="仿宋_GB2312" w:eastAsia="仿宋_GB2312"/>
          <w:b/>
          <w:bCs/>
          <w:sz w:val="32"/>
        </w:rPr>
      </w:pPr>
    </w:p>
    <w:p w14:paraId="34800B69">
      <w:pPr>
        <w:spacing w:line="360" w:lineRule="exact"/>
        <w:ind w:firstLine="630" w:firstLineChars="196"/>
        <w:rPr>
          <w:rFonts w:hint="eastAsia" w:ascii="仿宋_GB2312" w:eastAsia="仿宋_GB2312"/>
          <w:b/>
          <w:bCs/>
          <w:sz w:val="32"/>
        </w:rPr>
      </w:pPr>
    </w:p>
    <w:p w14:paraId="2FCEFE91">
      <w:pPr>
        <w:spacing w:line="360" w:lineRule="exact"/>
        <w:ind w:firstLine="630" w:firstLineChars="196"/>
        <w:rPr>
          <w:rFonts w:ascii="仿宋_GB2312" w:eastAsia="仿宋_GB2312"/>
          <w:b/>
          <w:bCs/>
          <w:sz w:val="32"/>
        </w:rPr>
      </w:pPr>
      <w:r>
        <w:rPr>
          <w:rFonts w:hint="eastAsia" w:ascii="仿宋_GB2312" w:eastAsia="仿宋_GB2312"/>
          <w:b/>
          <w:bCs/>
          <w:sz w:val="32"/>
        </w:rPr>
        <w:t>二、文字要求</w:t>
      </w:r>
    </w:p>
    <w:p w14:paraId="3A38FA5F">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仿宋_GB2312" w:eastAsia="仿宋_GB2312"/>
          <w:b/>
          <w:bCs/>
          <w:sz w:val="32"/>
        </w:rPr>
      </w:pPr>
      <w:r>
        <w:rPr>
          <w:rFonts w:hint="eastAsia" w:ascii="黑体" w:hAnsi="黑体" w:eastAsia="黑体"/>
          <w:sz w:val="24"/>
          <w:szCs w:val="24"/>
        </w:rPr>
        <w:t>（一）标题（字体：黑体，小四号字）</w:t>
      </w:r>
    </w:p>
    <w:p w14:paraId="24356AAF">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仿宋_GB2312" w:eastAsia="仿宋_GB2312"/>
          <w:b/>
          <w:bCs/>
          <w:sz w:val="32"/>
        </w:rPr>
      </w:pPr>
      <w:r>
        <w:rPr>
          <w:rFonts w:hint="eastAsia" w:ascii="宋体" w:hAnsi="宋体"/>
          <w:sz w:val="24"/>
          <w:szCs w:val="24"/>
        </w:rPr>
        <w:t>（二）正文（字体：宋体，小四号字，</w:t>
      </w:r>
      <w:r>
        <w:rPr>
          <w:rFonts w:hint="eastAsia" w:ascii="宋体" w:hAnsi="宋体"/>
          <w:sz w:val="24"/>
          <w:szCs w:val="24"/>
          <w:highlight w:val="none"/>
        </w:rPr>
        <w:t>1.</w:t>
      </w:r>
      <w:r>
        <w:rPr>
          <w:rFonts w:hint="eastAsia" w:ascii="宋体" w:hAnsi="宋体"/>
          <w:sz w:val="24"/>
          <w:szCs w:val="24"/>
          <w:highlight w:val="none"/>
          <w:lang w:val="en-US" w:eastAsia="zh-CN"/>
        </w:rPr>
        <w:t>0</w:t>
      </w:r>
      <w:r>
        <w:rPr>
          <w:rFonts w:hint="eastAsia" w:ascii="宋体" w:hAnsi="宋体"/>
          <w:sz w:val="24"/>
          <w:szCs w:val="24"/>
        </w:rPr>
        <w:t>倍行距）</w:t>
      </w:r>
      <w:r>
        <w:rPr>
          <w:rFonts w:hint="eastAsia" w:ascii="黑体" w:hAnsi="黑体" w:eastAsia="黑体"/>
          <w:sz w:val="24"/>
          <w:szCs w:val="24"/>
        </w:rPr>
        <w:t xml:space="preserve">    </w:t>
      </w:r>
      <w:r>
        <w:rPr>
          <w:rFonts w:hint="eastAsia" w:ascii="仿宋_GB2312" w:eastAsia="仿宋_GB2312"/>
          <w:sz w:val="32"/>
        </w:rPr>
        <w:t xml:space="preserve">  </w:t>
      </w:r>
      <w:r>
        <w:rPr>
          <w:rFonts w:ascii="方正仿宋简体" w:eastAsia="方正仿宋简体"/>
          <w:sz w:val="32"/>
        </w:rPr>
        <w:t xml:space="preserve">                           </w:t>
      </w:r>
    </w:p>
    <w:p w14:paraId="14E678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bCs/>
          <w:sz w:val="32"/>
        </w:rPr>
      </w:pPr>
    </w:p>
    <w:p w14:paraId="65DB140E">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_GB2312" w:eastAsia="仿宋_GB2312"/>
          <w:b/>
          <w:bCs/>
          <w:sz w:val="32"/>
        </w:rPr>
      </w:pPr>
      <w:r>
        <w:rPr>
          <w:rFonts w:hint="eastAsia" w:ascii="仿宋_GB2312" w:eastAsia="仿宋_GB2312"/>
          <w:b/>
          <w:bCs/>
          <w:sz w:val="32"/>
        </w:rPr>
        <w:t>三、成果报告主要内容</w:t>
      </w:r>
      <w:r>
        <w:rPr>
          <w:rFonts w:hint="eastAsia" w:ascii="仿宋_GB2312" w:eastAsia="仿宋_GB2312"/>
          <w:b/>
          <w:bCs/>
          <w:sz w:val="32"/>
          <w:lang w:val="en-US" w:eastAsia="zh-CN"/>
        </w:rPr>
        <w:t>及</w:t>
      </w:r>
      <w:r>
        <w:rPr>
          <w:rFonts w:hint="eastAsia" w:ascii="仿宋_GB2312" w:eastAsia="仿宋_GB2312"/>
          <w:b/>
          <w:bCs/>
          <w:sz w:val="32"/>
        </w:rPr>
        <w:t>要求</w:t>
      </w:r>
    </w:p>
    <w:p w14:paraId="687609F2">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default" w:ascii="仿宋_GB2312" w:eastAsia="仿宋_GB2312"/>
          <w:sz w:val="30"/>
          <w:lang w:val="en-US" w:eastAsia="zh-CN"/>
        </w:rPr>
      </w:pPr>
      <w:r>
        <w:rPr>
          <w:rFonts w:hint="eastAsia" w:ascii="仿宋_GB2312" w:eastAsia="仿宋_GB2312"/>
          <w:b/>
          <w:bCs/>
          <w:sz w:val="30"/>
          <w:lang w:val="en-US" w:eastAsia="zh-CN"/>
        </w:rPr>
        <w:t>（一）主要内容</w:t>
      </w:r>
    </w:p>
    <w:p w14:paraId="2CD1E591">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_GB2312" w:eastAsia="仿宋_GB2312"/>
          <w:sz w:val="30"/>
        </w:rPr>
      </w:pPr>
      <w:r>
        <w:rPr>
          <w:rFonts w:hint="eastAsia" w:ascii="仿宋_GB2312" w:eastAsia="仿宋_GB2312"/>
          <w:sz w:val="30"/>
          <w:lang w:val="en-US" w:eastAsia="zh-CN"/>
        </w:rPr>
        <w:t>1.</w:t>
      </w:r>
      <w:r>
        <w:rPr>
          <w:rFonts w:hint="eastAsia" w:ascii="仿宋_GB2312" w:eastAsia="仿宋_GB2312"/>
          <w:sz w:val="30"/>
        </w:rPr>
        <w:t>目录</w:t>
      </w:r>
    </w:p>
    <w:p w14:paraId="78363A45">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_GB2312" w:eastAsia="仿宋_GB2312"/>
          <w:sz w:val="30"/>
          <w:lang w:eastAsia="zh-CN"/>
        </w:rPr>
      </w:pPr>
      <w:r>
        <w:rPr>
          <w:rFonts w:hint="eastAsia" w:ascii="仿宋_GB2312" w:eastAsia="仿宋_GB2312"/>
          <w:sz w:val="30"/>
          <w:lang w:val="en-US" w:eastAsia="zh-CN"/>
        </w:rPr>
        <w:t>2.</w:t>
      </w:r>
      <w:r>
        <w:rPr>
          <w:rFonts w:hint="eastAsia" w:ascii="仿宋_GB2312" w:eastAsia="仿宋_GB2312"/>
          <w:sz w:val="30"/>
        </w:rPr>
        <w:t>班组概况</w:t>
      </w:r>
    </w:p>
    <w:p w14:paraId="25544933">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仿宋_GB2312" w:eastAsia="仿宋_GB2312"/>
          <w:sz w:val="30"/>
        </w:rPr>
      </w:pPr>
      <w:r>
        <w:rPr>
          <w:rFonts w:hint="eastAsia" w:ascii="仿宋_GB2312" w:eastAsia="仿宋_GB2312"/>
          <w:sz w:val="30"/>
          <w:lang w:val="en-US" w:eastAsia="zh-CN"/>
        </w:rPr>
        <w:t>介绍班组职责，主要产品和服务，</w:t>
      </w:r>
      <w:r>
        <w:rPr>
          <w:rFonts w:hint="eastAsia" w:ascii="仿宋_GB2312" w:eastAsia="仿宋_GB2312"/>
          <w:sz w:val="30"/>
        </w:rPr>
        <w:t>主要工作内容、班组文化和愿景等</w:t>
      </w:r>
      <w:r>
        <w:rPr>
          <w:rFonts w:hint="eastAsia" w:ascii="仿宋_GB2312" w:eastAsia="仿宋_GB2312"/>
          <w:sz w:val="30"/>
          <w:lang w:eastAsia="zh-CN"/>
        </w:rPr>
        <w:t>，</w:t>
      </w:r>
      <w:r>
        <w:rPr>
          <w:rFonts w:hint="eastAsia" w:ascii="仿宋_GB2312" w:eastAsia="仿宋_GB2312"/>
          <w:sz w:val="30"/>
          <w:lang w:val="en-US" w:eastAsia="zh-CN"/>
        </w:rPr>
        <w:t>班组成员组成及班组管理架构等</w:t>
      </w:r>
      <w:r>
        <w:rPr>
          <w:rFonts w:hint="eastAsia" w:ascii="仿宋_GB2312" w:eastAsia="仿宋_GB2312"/>
          <w:sz w:val="30"/>
        </w:rPr>
        <w:t>。</w:t>
      </w:r>
    </w:p>
    <w:p w14:paraId="73239D31">
      <w:pPr>
        <w:spacing w:line="360" w:lineRule="exact"/>
        <w:ind w:firstLine="630"/>
        <w:rPr>
          <w:rFonts w:ascii="仿宋_GB2312" w:eastAsia="仿宋_GB2312"/>
          <w:sz w:val="30"/>
        </w:rPr>
      </w:pPr>
      <w:r>
        <w:rPr>
          <w:rFonts w:hint="eastAsia" w:ascii="仿宋_GB2312" w:eastAsia="仿宋_GB2312"/>
          <w:sz w:val="30"/>
          <w:lang w:val="en-US" w:eastAsia="zh-CN"/>
        </w:rPr>
        <w:t>3.</w:t>
      </w:r>
      <w:r>
        <w:rPr>
          <w:rFonts w:hint="eastAsia" w:ascii="仿宋_GB2312" w:eastAsia="仿宋_GB2312"/>
          <w:sz w:val="30"/>
        </w:rPr>
        <w:t>班组成员情况</w:t>
      </w:r>
    </w:p>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79"/>
        <w:gridCol w:w="980"/>
        <w:gridCol w:w="1532"/>
        <w:gridCol w:w="2003"/>
        <w:gridCol w:w="1615"/>
        <w:gridCol w:w="1118"/>
      </w:tblGrid>
      <w:tr w14:paraId="5596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vAlign w:val="center"/>
          </w:tcPr>
          <w:p w14:paraId="06AF798E">
            <w:pPr>
              <w:spacing w:line="360" w:lineRule="exact"/>
              <w:jc w:val="center"/>
              <w:rPr>
                <w:rFonts w:ascii="仿宋_GB2312" w:eastAsia="仿宋_GB2312"/>
                <w:sz w:val="24"/>
              </w:rPr>
            </w:pPr>
            <w:r>
              <w:rPr>
                <w:rFonts w:hint="eastAsia" w:ascii="仿宋_GB2312" w:eastAsia="仿宋_GB2312"/>
                <w:sz w:val="24"/>
              </w:rPr>
              <w:t>序号</w:t>
            </w:r>
          </w:p>
        </w:tc>
        <w:tc>
          <w:tcPr>
            <w:tcW w:w="979" w:type="dxa"/>
            <w:vAlign w:val="center"/>
          </w:tcPr>
          <w:p w14:paraId="424D90CB">
            <w:pPr>
              <w:spacing w:line="360" w:lineRule="exact"/>
              <w:jc w:val="center"/>
              <w:rPr>
                <w:rFonts w:ascii="仿宋_GB2312" w:eastAsia="仿宋_GB2312"/>
                <w:sz w:val="24"/>
              </w:rPr>
            </w:pPr>
            <w:r>
              <w:rPr>
                <w:rFonts w:hint="eastAsia" w:ascii="仿宋_GB2312" w:eastAsia="仿宋_GB2312"/>
                <w:sz w:val="24"/>
              </w:rPr>
              <w:t>姓名</w:t>
            </w:r>
          </w:p>
        </w:tc>
        <w:tc>
          <w:tcPr>
            <w:tcW w:w="980" w:type="dxa"/>
            <w:vAlign w:val="center"/>
          </w:tcPr>
          <w:p w14:paraId="39913097">
            <w:pPr>
              <w:spacing w:line="360" w:lineRule="exact"/>
              <w:jc w:val="center"/>
              <w:rPr>
                <w:rFonts w:ascii="仿宋_GB2312" w:eastAsia="仿宋_GB2312"/>
                <w:sz w:val="24"/>
              </w:rPr>
            </w:pPr>
            <w:r>
              <w:rPr>
                <w:rFonts w:hint="eastAsia" w:ascii="仿宋_GB2312" w:eastAsia="仿宋_GB2312"/>
                <w:sz w:val="24"/>
              </w:rPr>
              <w:t>年龄</w:t>
            </w:r>
          </w:p>
        </w:tc>
        <w:tc>
          <w:tcPr>
            <w:tcW w:w="1532" w:type="dxa"/>
            <w:vAlign w:val="center"/>
          </w:tcPr>
          <w:p w14:paraId="0147FA28">
            <w:pPr>
              <w:spacing w:line="360" w:lineRule="exact"/>
              <w:jc w:val="center"/>
              <w:rPr>
                <w:rFonts w:ascii="仿宋_GB2312" w:eastAsia="仿宋_GB2312"/>
                <w:sz w:val="24"/>
              </w:rPr>
            </w:pPr>
            <w:r>
              <w:rPr>
                <w:rFonts w:hint="eastAsia" w:ascii="仿宋_GB2312" w:eastAsia="仿宋_GB2312"/>
                <w:sz w:val="24"/>
              </w:rPr>
              <w:t>文化程度</w:t>
            </w:r>
          </w:p>
        </w:tc>
        <w:tc>
          <w:tcPr>
            <w:tcW w:w="2003" w:type="dxa"/>
            <w:vAlign w:val="center"/>
          </w:tcPr>
          <w:p w14:paraId="33429F75">
            <w:pPr>
              <w:spacing w:line="360" w:lineRule="exact"/>
              <w:jc w:val="center"/>
              <w:rPr>
                <w:rFonts w:ascii="仿宋_GB2312" w:eastAsia="仿宋_GB2312"/>
                <w:sz w:val="24"/>
              </w:rPr>
            </w:pPr>
            <w:r>
              <w:rPr>
                <w:rFonts w:hint="eastAsia" w:ascii="仿宋_GB2312" w:eastAsia="仿宋_GB2312"/>
                <w:sz w:val="24"/>
              </w:rPr>
              <w:t>职务、职称</w:t>
            </w:r>
          </w:p>
        </w:tc>
        <w:tc>
          <w:tcPr>
            <w:tcW w:w="1615" w:type="dxa"/>
            <w:vAlign w:val="center"/>
          </w:tcPr>
          <w:p w14:paraId="2041194E">
            <w:pPr>
              <w:spacing w:line="360" w:lineRule="exact"/>
              <w:jc w:val="center"/>
              <w:rPr>
                <w:rFonts w:ascii="仿宋_GB2312" w:eastAsia="仿宋_GB2312"/>
                <w:sz w:val="24"/>
              </w:rPr>
            </w:pPr>
            <w:r>
              <w:rPr>
                <w:rFonts w:hint="eastAsia" w:ascii="仿宋_GB2312" w:eastAsia="仿宋_GB2312"/>
                <w:sz w:val="24"/>
              </w:rPr>
              <w:t>岗位职责</w:t>
            </w:r>
          </w:p>
        </w:tc>
        <w:tc>
          <w:tcPr>
            <w:tcW w:w="1118" w:type="dxa"/>
            <w:vAlign w:val="center"/>
          </w:tcPr>
          <w:p w14:paraId="0F93CE04">
            <w:pPr>
              <w:spacing w:line="360" w:lineRule="exact"/>
              <w:jc w:val="center"/>
              <w:rPr>
                <w:rFonts w:ascii="仿宋_GB2312" w:eastAsia="仿宋_GB2312"/>
                <w:sz w:val="24"/>
              </w:rPr>
            </w:pPr>
            <w:r>
              <w:rPr>
                <w:rFonts w:hint="eastAsia" w:ascii="仿宋_GB2312" w:eastAsia="仿宋_GB2312"/>
                <w:sz w:val="24"/>
              </w:rPr>
              <w:t>备注</w:t>
            </w:r>
          </w:p>
        </w:tc>
      </w:tr>
      <w:tr w14:paraId="0FD2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4" w:type="dxa"/>
          </w:tcPr>
          <w:p w14:paraId="796977E6">
            <w:pPr>
              <w:spacing w:line="360" w:lineRule="exact"/>
              <w:rPr>
                <w:rFonts w:ascii="仿宋_GB2312" w:eastAsia="仿宋_GB2312"/>
                <w:sz w:val="24"/>
              </w:rPr>
            </w:pPr>
          </w:p>
        </w:tc>
        <w:tc>
          <w:tcPr>
            <w:tcW w:w="979" w:type="dxa"/>
          </w:tcPr>
          <w:p w14:paraId="76DB3625">
            <w:pPr>
              <w:spacing w:line="360" w:lineRule="exact"/>
              <w:rPr>
                <w:rFonts w:ascii="仿宋_GB2312" w:eastAsia="仿宋_GB2312"/>
                <w:sz w:val="24"/>
              </w:rPr>
            </w:pPr>
          </w:p>
        </w:tc>
        <w:tc>
          <w:tcPr>
            <w:tcW w:w="980" w:type="dxa"/>
          </w:tcPr>
          <w:p w14:paraId="6293E987">
            <w:pPr>
              <w:spacing w:line="360" w:lineRule="exact"/>
              <w:rPr>
                <w:rFonts w:ascii="仿宋_GB2312" w:eastAsia="仿宋_GB2312"/>
                <w:sz w:val="24"/>
              </w:rPr>
            </w:pPr>
          </w:p>
        </w:tc>
        <w:tc>
          <w:tcPr>
            <w:tcW w:w="1532" w:type="dxa"/>
          </w:tcPr>
          <w:p w14:paraId="58001154">
            <w:pPr>
              <w:spacing w:line="360" w:lineRule="exact"/>
              <w:rPr>
                <w:rFonts w:ascii="仿宋_GB2312" w:eastAsia="仿宋_GB2312"/>
                <w:sz w:val="24"/>
              </w:rPr>
            </w:pPr>
          </w:p>
        </w:tc>
        <w:tc>
          <w:tcPr>
            <w:tcW w:w="2003" w:type="dxa"/>
          </w:tcPr>
          <w:p w14:paraId="76FE2706">
            <w:pPr>
              <w:spacing w:line="360" w:lineRule="exact"/>
              <w:rPr>
                <w:rFonts w:ascii="仿宋_GB2312" w:eastAsia="仿宋_GB2312"/>
                <w:sz w:val="24"/>
              </w:rPr>
            </w:pPr>
          </w:p>
        </w:tc>
        <w:tc>
          <w:tcPr>
            <w:tcW w:w="1615" w:type="dxa"/>
          </w:tcPr>
          <w:p w14:paraId="4D435718">
            <w:pPr>
              <w:spacing w:line="360" w:lineRule="exact"/>
              <w:rPr>
                <w:rFonts w:ascii="仿宋_GB2312" w:eastAsia="仿宋_GB2312"/>
                <w:sz w:val="24"/>
              </w:rPr>
            </w:pPr>
          </w:p>
        </w:tc>
        <w:tc>
          <w:tcPr>
            <w:tcW w:w="1118" w:type="dxa"/>
          </w:tcPr>
          <w:p w14:paraId="149ED66C">
            <w:pPr>
              <w:spacing w:line="360" w:lineRule="exact"/>
              <w:rPr>
                <w:rFonts w:ascii="仿宋_GB2312" w:eastAsia="仿宋_GB2312"/>
                <w:sz w:val="24"/>
              </w:rPr>
            </w:pPr>
          </w:p>
        </w:tc>
      </w:tr>
      <w:tr w14:paraId="0C0E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Pr>
          <w:p w14:paraId="270DF93C">
            <w:pPr>
              <w:spacing w:line="360" w:lineRule="exact"/>
              <w:rPr>
                <w:rFonts w:ascii="仿宋_GB2312" w:eastAsia="仿宋_GB2312"/>
                <w:sz w:val="24"/>
              </w:rPr>
            </w:pPr>
          </w:p>
        </w:tc>
        <w:tc>
          <w:tcPr>
            <w:tcW w:w="979" w:type="dxa"/>
          </w:tcPr>
          <w:p w14:paraId="0000FCA1">
            <w:pPr>
              <w:spacing w:line="360" w:lineRule="exact"/>
              <w:rPr>
                <w:rFonts w:ascii="仿宋_GB2312" w:eastAsia="仿宋_GB2312"/>
                <w:sz w:val="24"/>
              </w:rPr>
            </w:pPr>
          </w:p>
        </w:tc>
        <w:tc>
          <w:tcPr>
            <w:tcW w:w="980" w:type="dxa"/>
          </w:tcPr>
          <w:p w14:paraId="168B2CDC">
            <w:pPr>
              <w:spacing w:line="360" w:lineRule="exact"/>
              <w:rPr>
                <w:rFonts w:ascii="仿宋_GB2312" w:eastAsia="仿宋_GB2312"/>
                <w:sz w:val="24"/>
              </w:rPr>
            </w:pPr>
          </w:p>
        </w:tc>
        <w:tc>
          <w:tcPr>
            <w:tcW w:w="1532" w:type="dxa"/>
          </w:tcPr>
          <w:p w14:paraId="69550DA3">
            <w:pPr>
              <w:spacing w:line="360" w:lineRule="exact"/>
              <w:rPr>
                <w:rFonts w:ascii="仿宋_GB2312" w:eastAsia="仿宋_GB2312"/>
                <w:sz w:val="24"/>
              </w:rPr>
            </w:pPr>
          </w:p>
        </w:tc>
        <w:tc>
          <w:tcPr>
            <w:tcW w:w="2003" w:type="dxa"/>
          </w:tcPr>
          <w:p w14:paraId="4D2E00D5">
            <w:pPr>
              <w:spacing w:line="360" w:lineRule="exact"/>
              <w:rPr>
                <w:rFonts w:ascii="仿宋_GB2312" w:eastAsia="仿宋_GB2312"/>
                <w:sz w:val="24"/>
              </w:rPr>
            </w:pPr>
          </w:p>
        </w:tc>
        <w:tc>
          <w:tcPr>
            <w:tcW w:w="1615" w:type="dxa"/>
          </w:tcPr>
          <w:p w14:paraId="317DB5AE">
            <w:pPr>
              <w:spacing w:line="360" w:lineRule="exact"/>
              <w:rPr>
                <w:rFonts w:ascii="仿宋_GB2312" w:eastAsia="仿宋_GB2312"/>
                <w:sz w:val="24"/>
              </w:rPr>
            </w:pPr>
          </w:p>
        </w:tc>
        <w:tc>
          <w:tcPr>
            <w:tcW w:w="1118" w:type="dxa"/>
          </w:tcPr>
          <w:p w14:paraId="2787F015">
            <w:pPr>
              <w:spacing w:line="360" w:lineRule="exact"/>
              <w:rPr>
                <w:rFonts w:ascii="仿宋_GB2312" w:eastAsia="仿宋_GB2312"/>
                <w:sz w:val="24"/>
              </w:rPr>
            </w:pPr>
          </w:p>
        </w:tc>
      </w:tr>
      <w:tr w14:paraId="31B3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4" w:type="dxa"/>
          </w:tcPr>
          <w:p w14:paraId="693D6B02">
            <w:pPr>
              <w:spacing w:line="360" w:lineRule="exact"/>
              <w:rPr>
                <w:rFonts w:ascii="仿宋_GB2312" w:eastAsia="仿宋_GB2312"/>
                <w:sz w:val="24"/>
              </w:rPr>
            </w:pPr>
          </w:p>
        </w:tc>
        <w:tc>
          <w:tcPr>
            <w:tcW w:w="979" w:type="dxa"/>
          </w:tcPr>
          <w:p w14:paraId="6D4AD0DA">
            <w:pPr>
              <w:spacing w:line="360" w:lineRule="exact"/>
              <w:rPr>
                <w:rFonts w:ascii="仿宋_GB2312" w:eastAsia="仿宋_GB2312"/>
                <w:sz w:val="24"/>
              </w:rPr>
            </w:pPr>
          </w:p>
        </w:tc>
        <w:tc>
          <w:tcPr>
            <w:tcW w:w="980" w:type="dxa"/>
          </w:tcPr>
          <w:p w14:paraId="660FD149">
            <w:pPr>
              <w:spacing w:line="360" w:lineRule="exact"/>
              <w:rPr>
                <w:rFonts w:ascii="仿宋_GB2312" w:eastAsia="仿宋_GB2312"/>
                <w:sz w:val="24"/>
              </w:rPr>
            </w:pPr>
          </w:p>
        </w:tc>
        <w:tc>
          <w:tcPr>
            <w:tcW w:w="1532" w:type="dxa"/>
          </w:tcPr>
          <w:p w14:paraId="73A16109">
            <w:pPr>
              <w:spacing w:line="360" w:lineRule="exact"/>
              <w:rPr>
                <w:rFonts w:ascii="仿宋_GB2312" w:eastAsia="仿宋_GB2312"/>
                <w:sz w:val="24"/>
              </w:rPr>
            </w:pPr>
          </w:p>
        </w:tc>
        <w:tc>
          <w:tcPr>
            <w:tcW w:w="2003" w:type="dxa"/>
          </w:tcPr>
          <w:p w14:paraId="549F1749">
            <w:pPr>
              <w:spacing w:line="360" w:lineRule="exact"/>
              <w:rPr>
                <w:rFonts w:ascii="仿宋_GB2312" w:eastAsia="仿宋_GB2312"/>
                <w:sz w:val="24"/>
              </w:rPr>
            </w:pPr>
          </w:p>
        </w:tc>
        <w:tc>
          <w:tcPr>
            <w:tcW w:w="1615" w:type="dxa"/>
          </w:tcPr>
          <w:p w14:paraId="0711A7BC">
            <w:pPr>
              <w:spacing w:line="360" w:lineRule="exact"/>
              <w:rPr>
                <w:rFonts w:ascii="仿宋_GB2312" w:eastAsia="仿宋_GB2312"/>
                <w:sz w:val="24"/>
              </w:rPr>
            </w:pPr>
          </w:p>
        </w:tc>
        <w:tc>
          <w:tcPr>
            <w:tcW w:w="1118" w:type="dxa"/>
          </w:tcPr>
          <w:p w14:paraId="2820B280">
            <w:pPr>
              <w:spacing w:line="360" w:lineRule="exact"/>
              <w:rPr>
                <w:rFonts w:ascii="仿宋_GB2312" w:eastAsia="仿宋_GB2312"/>
                <w:sz w:val="24"/>
              </w:rPr>
            </w:pPr>
          </w:p>
        </w:tc>
      </w:tr>
    </w:tbl>
    <w:p w14:paraId="415638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rPr>
      </w:pPr>
    </w:p>
    <w:p w14:paraId="41BE0B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rFonts w:hint="eastAsia" w:ascii="仿宋_GB2312" w:eastAsia="仿宋_GB2312"/>
          <w:sz w:val="30"/>
          <w:lang w:val="en-US" w:eastAsia="zh-CN"/>
        </w:rPr>
      </w:pPr>
      <w:r>
        <w:rPr>
          <w:rFonts w:hint="eastAsia" w:ascii="仿宋_GB2312" w:eastAsia="仿宋_GB2312"/>
          <w:sz w:val="30"/>
          <w:lang w:val="en-US" w:eastAsia="zh-CN"/>
        </w:rPr>
        <w:t>4.实施过程</w:t>
      </w:r>
    </w:p>
    <w:p w14:paraId="3BA4CF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lang w:val="en-US" w:eastAsia="zh-CN"/>
        </w:rPr>
      </w:pPr>
      <w:r>
        <w:rPr>
          <w:rFonts w:hint="eastAsia" w:ascii="仿宋_GB2312" w:eastAsia="仿宋_GB2312"/>
          <w:sz w:val="30"/>
          <w:lang w:val="en-US" w:eastAsia="zh-CN"/>
        </w:rPr>
        <w:t>依据T/CAQ 10204-2024《质量信得过班组建设准则》团体标准中的质量信得过班组建设程序，按照需求确定、建设策划、建设过程和建设成效，系统介绍明确定位、识别确定关键顾客和其他重要相关方、识别确定关键需求、确定重点工作、确定目标和制定计划、提升人员素质、完善基础管理、改进与创新、达成目标、建设特色。</w:t>
      </w:r>
    </w:p>
    <w:p w14:paraId="562835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rFonts w:hint="eastAsia" w:ascii="仿宋_GB2312" w:eastAsia="仿宋_GB2312"/>
          <w:sz w:val="30"/>
          <w:lang w:val="en-US" w:eastAsia="zh-CN"/>
        </w:rPr>
      </w:pPr>
      <w:r>
        <w:rPr>
          <w:rFonts w:hint="eastAsia" w:ascii="仿宋_GB2312" w:eastAsia="仿宋_GB2312"/>
          <w:sz w:val="30"/>
          <w:lang w:val="en-US" w:eastAsia="zh-CN"/>
        </w:rPr>
        <w:t>5.实施效果</w:t>
      </w:r>
    </w:p>
    <w:p w14:paraId="12D5A2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lang w:val="en-US" w:eastAsia="zh-CN"/>
        </w:rPr>
      </w:pPr>
      <w:r>
        <w:rPr>
          <w:rFonts w:hint="eastAsia" w:ascii="仿宋_GB2312" w:eastAsia="仿宋_GB2312"/>
          <w:sz w:val="30"/>
          <w:lang w:val="en-US" w:eastAsia="zh-CN"/>
        </w:rPr>
        <w:t>介绍与实施过程直接相关的班组绩效结果，如顾客满意度/忠诚度、产品/服务合格率、生产/服务计划完成率、设备维修及时率、培训计划完成率、质量改进活动参与率、安全事故发生率等情况；提供适宜的对比数据情况（经验实施前后数据对比、与标杆班组数据对比等）；获得的相关荣誉等。</w:t>
      </w:r>
    </w:p>
    <w:p w14:paraId="6E9D1D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default" w:ascii="仿宋_GB2312" w:eastAsia="仿宋_GB2312"/>
          <w:sz w:val="30"/>
          <w:lang w:val="en-US" w:eastAsia="zh-CN"/>
        </w:rPr>
      </w:pPr>
      <w:r>
        <w:rPr>
          <w:rFonts w:hint="eastAsia" w:ascii="仿宋_GB2312" w:eastAsia="仿宋_GB2312"/>
          <w:b/>
          <w:bCs/>
          <w:sz w:val="30"/>
          <w:lang w:val="en-US" w:eastAsia="zh-CN"/>
        </w:rPr>
        <w:t>（二）要求</w:t>
      </w:r>
    </w:p>
    <w:p w14:paraId="2F2327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仿宋_GB2312" w:eastAsia="仿宋_GB2312"/>
          <w:sz w:val="30"/>
          <w:lang w:val="en-US" w:eastAsia="zh-CN"/>
        </w:rPr>
      </w:pPr>
      <w:r>
        <w:rPr>
          <w:rFonts w:hint="default" w:ascii="仿宋_GB2312" w:eastAsia="仿宋_GB2312"/>
          <w:sz w:val="30"/>
          <w:lang w:val="en-US" w:eastAsia="zh-CN"/>
        </w:rPr>
        <w:t>质量信得过班组建设活动成果报告，要按照建设程序、步骤，将活动内容、方法和效果，用文字、图表、数据等形式表达清楚。言简意赅，层次分明、逻辑性强。</w:t>
      </w:r>
    </w:p>
    <w:p w14:paraId="34C729C3">
      <w:pPr>
        <w:spacing w:line="360" w:lineRule="exact"/>
        <w:ind w:firstLine="600" w:firstLineChars="200"/>
        <w:rPr>
          <w:rFonts w:ascii="仿宋_GB2312" w:eastAsia="仿宋_GB2312"/>
          <w:sz w:val="30"/>
        </w:rPr>
      </w:pPr>
    </w:p>
    <w:sectPr>
      <w:pgSz w:w="11907" w:h="16840"/>
      <w:pgMar w:top="1134" w:right="1418" w:bottom="851"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DEE3">
    <w:pPr>
      <w:pStyle w:val="5"/>
      <w:framePr w:wrap="around" w:vAnchor="text" w:hAnchor="margin" w:xAlign="center" w:y="1"/>
      <w:jc w:val="center"/>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14:paraId="607E7A4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6462">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12</w:t>
    </w:r>
    <w:r>
      <w:rPr>
        <w:rStyle w:val="10"/>
      </w:rPr>
      <w:fldChar w:fldCharType="end"/>
    </w:r>
  </w:p>
  <w:p w14:paraId="0D871C0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69C5">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6B3893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81947"/>
    <w:multiLevelType w:val="singleLevel"/>
    <w:tmpl w:val="21D81947"/>
    <w:lvl w:ilvl="0" w:tentative="0">
      <w:start w:val="1"/>
      <w:numFmt w:val="chineseCounting"/>
      <w:suff w:val="nothing"/>
      <w:lvlText w:val="（%1）"/>
      <w:lvlJc w:val="left"/>
      <w:rPr>
        <w:rFonts w:hint="eastAsia"/>
      </w:rPr>
    </w:lvl>
  </w:abstractNum>
  <w:abstractNum w:abstractNumId="1">
    <w:nsid w:val="47510177"/>
    <w:multiLevelType w:val="singleLevel"/>
    <w:tmpl w:val="475101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kM2Y2NDUyOTk4NTk4OWNhZmZiNDNhMzViOTAyNTIifQ=="/>
  </w:docVars>
  <w:rsids>
    <w:rsidRoot w:val="008F168B"/>
    <w:rsid w:val="0000143F"/>
    <w:rsid w:val="00001636"/>
    <w:rsid w:val="00002BF4"/>
    <w:rsid w:val="000037FD"/>
    <w:rsid w:val="00003F52"/>
    <w:rsid w:val="00004FED"/>
    <w:rsid w:val="00005EA3"/>
    <w:rsid w:val="000061C4"/>
    <w:rsid w:val="0000632C"/>
    <w:rsid w:val="000064E5"/>
    <w:rsid w:val="0001009B"/>
    <w:rsid w:val="000112D7"/>
    <w:rsid w:val="00011599"/>
    <w:rsid w:val="00012685"/>
    <w:rsid w:val="0001470F"/>
    <w:rsid w:val="000147B0"/>
    <w:rsid w:val="00014FF2"/>
    <w:rsid w:val="00015113"/>
    <w:rsid w:val="00015929"/>
    <w:rsid w:val="00016D89"/>
    <w:rsid w:val="00017AEB"/>
    <w:rsid w:val="000204FC"/>
    <w:rsid w:val="00020AA4"/>
    <w:rsid w:val="00020CAB"/>
    <w:rsid w:val="000211A1"/>
    <w:rsid w:val="00021EA9"/>
    <w:rsid w:val="00021EDB"/>
    <w:rsid w:val="000220FC"/>
    <w:rsid w:val="00022445"/>
    <w:rsid w:val="00022847"/>
    <w:rsid w:val="00023DD8"/>
    <w:rsid w:val="000255AB"/>
    <w:rsid w:val="00025721"/>
    <w:rsid w:val="00025BFB"/>
    <w:rsid w:val="00025D70"/>
    <w:rsid w:val="00026042"/>
    <w:rsid w:val="0002738C"/>
    <w:rsid w:val="0002785F"/>
    <w:rsid w:val="000301CF"/>
    <w:rsid w:val="00030AF2"/>
    <w:rsid w:val="00030DB2"/>
    <w:rsid w:val="00031167"/>
    <w:rsid w:val="000311EF"/>
    <w:rsid w:val="00031D97"/>
    <w:rsid w:val="00032D94"/>
    <w:rsid w:val="00032E35"/>
    <w:rsid w:val="00032FD6"/>
    <w:rsid w:val="0003329A"/>
    <w:rsid w:val="00033C28"/>
    <w:rsid w:val="00034D9E"/>
    <w:rsid w:val="00035229"/>
    <w:rsid w:val="000358E2"/>
    <w:rsid w:val="00035A88"/>
    <w:rsid w:val="00037746"/>
    <w:rsid w:val="00037AFE"/>
    <w:rsid w:val="00037EE0"/>
    <w:rsid w:val="0004059E"/>
    <w:rsid w:val="0004124B"/>
    <w:rsid w:val="000414A4"/>
    <w:rsid w:val="0004158E"/>
    <w:rsid w:val="00041930"/>
    <w:rsid w:val="00042107"/>
    <w:rsid w:val="00042B1F"/>
    <w:rsid w:val="000449B0"/>
    <w:rsid w:val="0004535A"/>
    <w:rsid w:val="0004543D"/>
    <w:rsid w:val="000457FF"/>
    <w:rsid w:val="00046D06"/>
    <w:rsid w:val="00047983"/>
    <w:rsid w:val="00047CD9"/>
    <w:rsid w:val="00047F2F"/>
    <w:rsid w:val="0005184E"/>
    <w:rsid w:val="0005271D"/>
    <w:rsid w:val="00052AEA"/>
    <w:rsid w:val="00052FE4"/>
    <w:rsid w:val="000532EE"/>
    <w:rsid w:val="0005383D"/>
    <w:rsid w:val="0005384A"/>
    <w:rsid w:val="00053AC7"/>
    <w:rsid w:val="000561F6"/>
    <w:rsid w:val="00056A57"/>
    <w:rsid w:val="00057172"/>
    <w:rsid w:val="00057E03"/>
    <w:rsid w:val="00060482"/>
    <w:rsid w:val="000616A1"/>
    <w:rsid w:val="0006323F"/>
    <w:rsid w:val="00063A52"/>
    <w:rsid w:val="00063AB9"/>
    <w:rsid w:val="0006440B"/>
    <w:rsid w:val="000655D4"/>
    <w:rsid w:val="0006563F"/>
    <w:rsid w:val="00065D33"/>
    <w:rsid w:val="00066254"/>
    <w:rsid w:val="000702AA"/>
    <w:rsid w:val="000714CC"/>
    <w:rsid w:val="000719AB"/>
    <w:rsid w:val="00073160"/>
    <w:rsid w:val="000731C3"/>
    <w:rsid w:val="00073F1F"/>
    <w:rsid w:val="000758B2"/>
    <w:rsid w:val="00075FBB"/>
    <w:rsid w:val="00077990"/>
    <w:rsid w:val="00077F09"/>
    <w:rsid w:val="0008013A"/>
    <w:rsid w:val="00080308"/>
    <w:rsid w:val="00080975"/>
    <w:rsid w:val="00080E8C"/>
    <w:rsid w:val="000815BF"/>
    <w:rsid w:val="00082C70"/>
    <w:rsid w:val="00082D43"/>
    <w:rsid w:val="00083451"/>
    <w:rsid w:val="00083C44"/>
    <w:rsid w:val="000841A9"/>
    <w:rsid w:val="000847EC"/>
    <w:rsid w:val="00084980"/>
    <w:rsid w:val="000849A5"/>
    <w:rsid w:val="00085AB5"/>
    <w:rsid w:val="00085B32"/>
    <w:rsid w:val="00086CEF"/>
    <w:rsid w:val="0008737B"/>
    <w:rsid w:val="00087806"/>
    <w:rsid w:val="00087C34"/>
    <w:rsid w:val="0009008C"/>
    <w:rsid w:val="00090E77"/>
    <w:rsid w:val="00091686"/>
    <w:rsid w:val="00092442"/>
    <w:rsid w:val="00092738"/>
    <w:rsid w:val="00092C3B"/>
    <w:rsid w:val="000936E7"/>
    <w:rsid w:val="00095446"/>
    <w:rsid w:val="00096258"/>
    <w:rsid w:val="0009763E"/>
    <w:rsid w:val="000A0B6B"/>
    <w:rsid w:val="000A0BD7"/>
    <w:rsid w:val="000A0CA1"/>
    <w:rsid w:val="000A1F52"/>
    <w:rsid w:val="000A2F59"/>
    <w:rsid w:val="000A2FC8"/>
    <w:rsid w:val="000A334A"/>
    <w:rsid w:val="000A3744"/>
    <w:rsid w:val="000A550F"/>
    <w:rsid w:val="000A5D1D"/>
    <w:rsid w:val="000A61B7"/>
    <w:rsid w:val="000A6AB8"/>
    <w:rsid w:val="000A710C"/>
    <w:rsid w:val="000B10A7"/>
    <w:rsid w:val="000B2261"/>
    <w:rsid w:val="000B2CD8"/>
    <w:rsid w:val="000B2FCD"/>
    <w:rsid w:val="000B4741"/>
    <w:rsid w:val="000B53F5"/>
    <w:rsid w:val="000B55CC"/>
    <w:rsid w:val="000B5988"/>
    <w:rsid w:val="000B7D32"/>
    <w:rsid w:val="000B7F33"/>
    <w:rsid w:val="000C0B04"/>
    <w:rsid w:val="000C1E91"/>
    <w:rsid w:val="000C2E80"/>
    <w:rsid w:val="000C3079"/>
    <w:rsid w:val="000C35AF"/>
    <w:rsid w:val="000C4CC1"/>
    <w:rsid w:val="000C4FB1"/>
    <w:rsid w:val="000C5B5F"/>
    <w:rsid w:val="000C60AF"/>
    <w:rsid w:val="000C67F9"/>
    <w:rsid w:val="000C7609"/>
    <w:rsid w:val="000D0F2A"/>
    <w:rsid w:val="000D12EA"/>
    <w:rsid w:val="000D17F0"/>
    <w:rsid w:val="000D28E1"/>
    <w:rsid w:val="000D2EE3"/>
    <w:rsid w:val="000D341F"/>
    <w:rsid w:val="000D3567"/>
    <w:rsid w:val="000D4D75"/>
    <w:rsid w:val="000D5154"/>
    <w:rsid w:val="000D5461"/>
    <w:rsid w:val="000D5BE1"/>
    <w:rsid w:val="000D64CF"/>
    <w:rsid w:val="000D6941"/>
    <w:rsid w:val="000E0242"/>
    <w:rsid w:val="000E05FD"/>
    <w:rsid w:val="000E0AA1"/>
    <w:rsid w:val="000E0C28"/>
    <w:rsid w:val="000E0D71"/>
    <w:rsid w:val="000E29AB"/>
    <w:rsid w:val="000E2EA1"/>
    <w:rsid w:val="000E349D"/>
    <w:rsid w:val="000E34E4"/>
    <w:rsid w:val="000E35F9"/>
    <w:rsid w:val="000E44CB"/>
    <w:rsid w:val="000E5A16"/>
    <w:rsid w:val="000E628D"/>
    <w:rsid w:val="000E690C"/>
    <w:rsid w:val="000E79D2"/>
    <w:rsid w:val="000F0851"/>
    <w:rsid w:val="000F16B2"/>
    <w:rsid w:val="000F1953"/>
    <w:rsid w:val="000F1AAD"/>
    <w:rsid w:val="000F1E19"/>
    <w:rsid w:val="000F288D"/>
    <w:rsid w:val="000F359B"/>
    <w:rsid w:val="000F5349"/>
    <w:rsid w:val="000F68EC"/>
    <w:rsid w:val="000F748A"/>
    <w:rsid w:val="000F7B1F"/>
    <w:rsid w:val="0010011F"/>
    <w:rsid w:val="001004FC"/>
    <w:rsid w:val="00102113"/>
    <w:rsid w:val="00103953"/>
    <w:rsid w:val="00103C70"/>
    <w:rsid w:val="00103CD8"/>
    <w:rsid w:val="001043F6"/>
    <w:rsid w:val="00104529"/>
    <w:rsid w:val="001061AA"/>
    <w:rsid w:val="0010629F"/>
    <w:rsid w:val="00106518"/>
    <w:rsid w:val="00106712"/>
    <w:rsid w:val="0010756C"/>
    <w:rsid w:val="0010791D"/>
    <w:rsid w:val="001105EB"/>
    <w:rsid w:val="001106B3"/>
    <w:rsid w:val="001109CD"/>
    <w:rsid w:val="00110CCB"/>
    <w:rsid w:val="0011135E"/>
    <w:rsid w:val="001115EE"/>
    <w:rsid w:val="00111D34"/>
    <w:rsid w:val="00112186"/>
    <w:rsid w:val="00112628"/>
    <w:rsid w:val="00112BB5"/>
    <w:rsid w:val="00113B9D"/>
    <w:rsid w:val="00114120"/>
    <w:rsid w:val="001148D8"/>
    <w:rsid w:val="001173BF"/>
    <w:rsid w:val="00117E7D"/>
    <w:rsid w:val="001200F2"/>
    <w:rsid w:val="00120A9D"/>
    <w:rsid w:val="0012123B"/>
    <w:rsid w:val="001215B6"/>
    <w:rsid w:val="00121B2B"/>
    <w:rsid w:val="00121B84"/>
    <w:rsid w:val="00121D77"/>
    <w:rsid w:val="001221DB"/>
    <w:rsid w:val="00122DD2"/>
    <w:rsid w:val="00122EF8"/>
    <w:rsid w:val="00123175"/>
    <w:rsid w:val="001232D6"/>
    <w:rsid w:val="00125733"/>
    <w:rsid w:val="00125F74"/>
    <w:rsid w:val="00126305"/>
    <w:rsid w:val="00126907"/>
    <w:rsid w:val="00127189"/>
    <w:rsid w:val="001277CC"/>
    <w:rsid w:val="0013027F"/>
    <w:rsid w:val="0013032D"/>
    <w:rsid w:val="00130ABC"/>
    <w:rsid w:val="00130D21"/>
    <w:rsid w:val="00130F3A"/>
    <w:rsid w:val="00131226"/>
    <w:rsid w:val="001313A8"/>
    <w:rsid w:val="00131536"/>
    <w:rsid w:val="0013178C"/>
    <w:rsid w:val="001321BE"/>
    <w:rsid w:val="00132493"/>
    <w:rsid w:val="00133466"/>
    <w:rsid w:val="00134D6F"/>
    <w:rsid w:val="0013508A"/>
    <w:rsid w:val="00136A26"/>
    <w:rsid w:val="00136DB1"/>
    <w:rsid w:val="00137731"/>
    <w:rsid w:val="00137B75"/>
    <w:rsid w:val="00140D02"/>
    <w:rsid w:val="001416F2"/>
    <w:rsid w:val="00141929"/>
    <w:rsid w:val="00142A6E"/>
    <w:rsid w:val="00142D35"/>
    <w:rsid w:val="00143908"/>
    <w:rsid w:val="00145192"/>
    <w:rsid w:val="00145EDA"/>
    <w:rsid w:val="00146FEA"/>
    <w:rsid w:val="001505B5"/>
    <w:rsid w:val="00150899"/>
    <w:rsid w:val="00150D54"/>
    <w:rsid w:val="0015337E"/>
    <w:rsid w:val="001537BA"/>
    <w:rsid w:val="00154BAB"/>
    <w:rsid w:val="00154E62"/>
    <w:rsid w:val="00154FE4"/>
    <w:rsid w:val="00155AAD"/>
    <w:rsid w:val="00155B20"/>
    <w:rsid w:val="00155E83"/>
    <w:rsid w:val="00156FB8"/>
    <w:rsid w:val="00157ED1"/>
    <w:rsid w:val="00157FC9"/>
    <w:rsid w:val="0016158C"/>
    <w:rsid w:val="001615C5"/>
    <w:rsid w:val="001617F3"/>
    <w:rsid w:val="001630CE"/>
    <w:rsid w:val="001636B0"/>
    <w:rsid w:val="00163759"/>
    <w:rsid w:val="0016419A"/>
    <w:rsid w:val="00164691"/>
    <w:rsid w:val="00164948"/>
    <w:rsid w:val="00164D91"/>
    <w:rsid w:val="0016636F"/>
    <w:rsid w:val="001667F3"/>
    <w:rsid w:val="00166AEE"/>
    <w:rsid w:val="00167B49"/>
    <w:rsid w:val="00170C25"/>
    <w:rsid w:val="001716E3"/>
    <w:rsid w:val="00171A41"/>
    <w:rsid w:val="001724BC"/>
    <w:rsid w:val="0017261F"/>
    <w:rsid w:val="0017288A"/>
    <w:rsid w:val="00172D51"/>
    <w:rsid w:val="00173EB4"/>
    <w:rsid w:val="001743AB"/>
    <w:rsid w:val="00174A3E"/>
    <w:rsid w:val="001753AB"/>
    <w:rsid w:val="0017548F"/>
    <w:rsid w:val="00175CA0"/>
    <w:rsid w:val="00175E6D"/>
    <w:rsid w:val="001760AF"/>
    <w:rsid w:val="00176850"/>
    <w:rsid w:val="00180584"/>
    <w:rsid w:val="001805B9"/>
    <w:rsid w:val="00180856"/>
    <w:rsid w:val="001810E0"/>
    <w:rsid w:val="0018112A"/>
    <w:rsid w:val="00181AA5"/>
    <w:rsid w:val="00182BD6"/>
    <w:rsid w:val="00182FEC"/>
    <w:rsid w:val="001844C9"/>
    <w:rsid w:val="00184B17"/>
    <w:rsid w:val="001858C2"/>
    <w:rsid w:val="001859CD"/>
    <w:rsid w:val="00186A5A"/>
    <w:rsid w:val="001904EC"/>
    <w:rsid w:val="001908ED"/>
    <w:rsid w:val="00190E44"/>
    <w:rsid w:val="00191545"/>
    <w:rsid w:val="001915D6"/>
    <w:rsid w:val="00191BBD"/>
    <w:rsid w:val="00192052"/>
    <w:rsid w:val="00192127"/>
    <w:rsid w:val="00192D91"/>
    <w:rsid w:val="00192E32"/>
    <w:rsid w:val="00192F4F"/>
    <w:rsid w:val="00193001"/>
    <w:rsid w:val="00193158"/>
    <w:rsid w:val="001936CA"/>
    <w:rsid w:val="0019380B"/>
    <w:rsid w:val="00193C11"/>
    <w:rsid w:val="00193EB8"/>
    <w:rsid w:val="0019483F"/>
    <w:rsid w:val="001953EC"/>
    <w:rsid w:val="00195663"/>
    <w:rsid w:val="00196BC7"/>
    <w:rsid w:val="00196C69"/>
    <w:rsid w:val="00196C87"/>
    <w:rsid w:val="00196DD7"/>
    <w:rsid w:val="001A30AA"/>
    <w:rsid w:val="001A31E9"/>
    <w:rsid w:val="001A379B"/>
    <w:rsid w:val="001A38DA"/>
    <w:rsid w:val="001A3CC6"/>
    <w:rsid w:val="001A4728"/>
    <w:rsid w:val="001A596D"/>
    <w:rsid w:val="001A600D"/>
    <w:rsid w:val="001A6133"/>
    <w:rsid w:val="001A7A28"/>
    <w:rsid w:val="001B050A"/>
    <w:rsid w:val="001B089C"/>
    <w:rsid w:val="001B31A6"/>
    <w:rsid w:val="001B32DA"/>
    <w:rsid w:val="001B3B1B"/>
    <w:rsid w:val="001B3FF5"/>
    <w:rsid w:val="001B46CE"/>
    <w:rsid w:val="001B46EA"/>
    <w:rsid w:val="001B540D"/>
    <w:rsid w:val="001B55B8"/>
    <w:rsid w:val="001B5DFB"/>
    <w:rsid w:val="001B627B"/>
    <w:rsid w:val="001B66A4"/>
    <w:rsid w:val="001B68C9"/>
    <w:rsid w:val="001B73FC"/>
    <w:rsid w:val="001B7817"/>
    <w:rsid w:val="001C0D4D"/>
    <w:rsid w:val="001C17F8"/>
    <w:rsid w:val="001C1941"/>
    <w:rsid w:val="001C2191"/>
    <w:rsid w:val="001C2AE8"/>
    <w:rsid w:val="001C2BC2"/>
    <w:rsid w:val="001C3F9C"/>
    <w:rsid w:val="001C526A"/>
    <w:rsid w:val="001C5C4D"/>
    <w:rsid w:val="001C625D"/>
    <w:rsid w:val="001C6389"/>
    <w:rsid w:val="001C7081"/>
    <w:rsid w:val="001C7B62"/>
    <w:rsid w:val="001D0D46"/>
    <w:rsid w:val="001D0FEA"/>
    <w:rsid w:val="001D1A00"/>
    <w:rsid w:val="001D1CDC"/>
    <w:rsid w:val="001D3064"/>
    <w:rsid w:val="001D32BE"/>
    <w:rsid w:val="001D33DA"/>
    <w:rsid w:val="001D400B"/>
    <w:rsid w:val="001D401A"/>
    <w:rsid w:val="001D4D31"/>
    <w:rsid w:val="001D4E65"/>
    <w:rsid w:val="001D52D6"/>
    <w:rsid w:val="001D6137"/>
    <w:rsid w:val="001D6351"/>
    <w:rsid w:val="001D6927"/>
    <w:rsid w:val="001D69FB"/>
    <w:rsid w:val="001D770F"/>
    <w:rsid w:val="001D7D62"/>
    <w:rsid w:val="001D7ECD"/>
    <w:rsid w:val="001E0A49"/>
    <w:rsid w:val="001E232D"/>
    <w:rsid w:val="001E249E"/>
    <w:rsid w:val="001E269B"/>
    <w:rsid w:val="001E310B"/>
    <w:rsid w:val="001E337A"/>
    <w:rsid w:val="001E3A83"/>
    <w:rsid w:val="001E4ECF"/>
    <w:rsid w:val="001E53AA"/>
    <w:rsid w:val="001E6262"/>
    <w:rsid w:val="001E70E1"/>
    <w:rsid w:val="001E70E4"/>
    <w:rsid w:val="001E754F"/>
    <w:rsid w:val="001E7891"/>
    <w:rsid w:val="001E7F3D"/>
    <w:rsid w:val="001F0458"/>
    <w:rsid w:val="001F0B64"/>
    <w:rsid w:val="001F0E0C"/>
    <w:rsid w:val="001F1B90"/>
    <w:rsid w:val="001F1F42"/>
    <w:rsid w:val="001F1FE2"/>
    <w:rsid w:val="001F21B7"/>
    <w:rsid w:val="001F2801"/>
    <w:rsid w:val="001F387D"/>
    <w:rsid w:val="001F4885"/>
    <w:rsid w:val="001F492C"/>
    <w:rsid w:val="001F553A"/>
    <w:rsid w:val="001F5A29"/>
    <w:rsid w:val="001F61E8"/>
    <w:rsid w:val="001F62E5"/>
    <w:rsid w:val="001F6471"/>
    <w:rsid w:val="001F694F"/>
    <w:rsid w:val="001F71A3"/>
    <w:rsid w:val="001F7A30"/>
    <w:rsid w:val="00201D4D"/>
    <w:rsid w:val="00201F21"/>
    <w:rsid w:val="00202041"/>
    <w:rsid w:val="00202103"/>
    <w:rsid w:val="002025BB"/>
    <w:rsid w:val="002031B6"/>
    <w:rsid w:val="00204E96"/>
    <w:rsid w:val="00205ED4"/>
    <w:rsid w:val="00205F3E"/>
    <w:rsid w:val="00205FE6"/>
    <w:rsid w:val="002061B6"/>
    <w:rsid w:val="002063C2"/>
    <w:rsid w:val="00206AAB"/>
    <w:rsid w:val="00206FD4"/>
    <w:rsid w:val="00207374"/>
    <w:rsid w:val="002074F8"/>
    <w:rsid w:val="00207593"/>
    <w:rsid w:val="00207E5A"/>
    <w:rsid w:val="002104DE"/>
    <w:rsid w:val="00210C84"/>
    <w:rsid w:val="00211C45"/>
    <w:rsid w:val="00212675"/>
    <w:rsid w:val="00212C39"/>
    <w:rsid w:val="00212E74"/>
    <w:rsid w:val="00213CB7"/>
    <w:rsid w:val="0021504D"/>
    <w:rsid w:val="00215721"/>
    <w:rsid w:val="00215CEE"/>
    <w:rsid w:val="00215DDF"/>
    <w:rsid w:val="0021693E"/>
    <w:rsid w:val="00216F5C"/>
    <w:rsid w:val="0021732E"/>
    <w:rsid w:val="00217D1C"/>
    <w:rsid w:val="00220B89"/>
    <w:rsid w:val="00220F78"/>
    <w:rsid w:val="0022181C"/>
    <w:rsid w:val="002223D2"/>
    <w:rsid w:val="00222AEF"/>
    <w:rsid w:val="00222BAD"/>
    <w:rsid w:val="00222D7E"/>
    <w:rsid w:val="00223431"/>
    <w:rsid w:val="00223F4D"/>
    <w:rsid w:val="0022490B"/>
    <w:rsid w:val="00224D3D"/>
    <w:rsid w:val="00225378"/>
    <w:rsid w:val="002257B5"/>
    <w:rsid w:val="00225BA0"/>
    <w:rsid w:val="00225C93"/>
    <w:rsid w:val="00225CF4"/>
    <w:rsid w:val="00226C44"/>
    <w:rsid w:val="002273F1"/>
    <w:rsid w:val="00227B25"/>
    <w:rsid w:val="00230F55"/>
    <w:rsid w:val="0023146D"/>
    <w:rsid w:val="00231661"/>
    <w:rsid w:val="0023336A"/>
    <w:rsid w:val="00233783"/>
    <w:rsid w:val="002340F3"/>
    <w:rsid w:val="0023491D"/>
    <w:rsid w:val="00234B8E"/>
    <w:rsid w:val="00235C6A"/>
    <w:rsid w:val="0023604D"/>
    <w:rsid w:val="002360CA"/>
    <w:rsid w:val="00236AC8"/>
    <w:rsid w:val="00236B02"/>
    <w:rsid w:val="00237132"/>
    <w:rsid w:val="00237217"/>
    <w:rsid w:val="002402A1"/>
    <w:rsid w:val="00240F6A"/>
    <w:rsid w:val="0024187B"/>
    <w:rsid w:val="002427D4"/>
    <w:rsid w:val="002452FC"/>
    <w:rsid w:val="00245B44"/>
    <w:rsid w:val="002466AF"/>
    <w:rsid w:val="0024693D"/>
    <w:rsid w:val="00247B01"/>
    <w:rsid w:val="00247C70"/>
    <w:rsid w:val="00253F35"/>
    <w:rsid w:val="002558B1"/>
    <w:rsid w:val="00256494"/>
    <w:rsid w:val="002577A3"/>
    <w:rsid w:val="00257CE5"/>
    <w:rsid w:val="002606D1"/>
    <w:rsid w:val="00260A8A"/>
    <w:rsid w:val="00261581"/>
    <w:rsid w:val="00261FE0"/>
    <w:rsid w:val="0026310D"/>
    <w:rsid w:val="00263BD8"/>
    <w:rsid w:val="00264C86"/>
    <w:rsid w:val="00264E23"/>
    <w:rsid w:val="00264E69"/>
    <w:rsid w:val="00264E8B"/>
    <w:rsid w:val="00265294"/>
    <w:rsid w:val="0026549F"/>
    <w:rsid w:val="0026689D"/>
    <w:rsid w:val="00267BBC"/>
    <w:rsid w:val="002700C2"/>
    <w:rsid w:val="0027024A"/>
    <w:rsid w:val="00270CFB"/>
    <w:rsid w:val="00270D8F"/>
    <w:rsid w:val="00271A6E"/>
    <w:rsid w:val="00272BA8"/>
    <w:rsid w:val="00272D82"/>
    <w:rsid w:val="00273AA3"/>
    <w:rsid w:val="00273AC7"/>
    <w:rsid w:val="00273C21"/>
    <w:rsid w:val="002743DB"/>
    <w:rsid w:val="00274C9A"/>
    <w:rsid w:val="00275BA7"/>
    <w:rsid w:val="00276579"/>
    <w:rsid w:val="00276E86"/>
    <w:rsid w:val="002779FE"/>
    <w:rsid w:val="00277E5B"/>
    <w:rsid w:val="0028068E"/>
    <w:rsid w:val="00280896"/>
    <w:rsid w:val="00281114"/>
    <w:rsid w:val="002814C0"/>
    <w:rsid w:val="00281924"/>
    <w:rsid w:val="00282165"/>
    <w:rsid w:val="002827CF"/>
    <w:rsid w:val="002833D0"/>
    <w:rsid w:val="002834A2"/>
    <w:rsid w:val="00283902"/>
    <w:rsid w:val="00284D48"/>
    <w:rsid w:val="002850F6"/>
    <w:rsid w:val="00285649"/>
    <w:rsid w:val="00286905"/>
    <w:rsid w:val="00287274"/>
    <w:rsid w:val="00287AA3"/>
    <w:rsid w:val="00290533"/>
    <w:rsid w:val="00290780"/>
    <w:rsid w:val="002907FD"/>
    <w:rsid w:val="002913C1"/>
    <w:rsid w:val="00291479"/>
    <w:rsid w:val="0029235C"/>
    <w:rsid w:val="0029245C"/>
    <w:rsid w:val="0029282A"/>
    <w:rsid w:val="002928A3"/>
    <w:rsid w:val="0029384B"/>
    <w:rsid w:val="00294873"/>
    <w:rsid w:val="00294E4B"/>
    <w:rsid w:val="002963BC"/>
    <w:rsid w:val="0029691D"/>
    <w:rsid w:val="00297063"/>
    <w:rsid w:val="00297323"/>
    <w:rsid w:val="002A0FCD"/>
    <w:rsid w:val="002A1535"/>
    <w:rsid w:val="002A182C"/>
    <w:rsid w:val="002A2E51"/>
    <w:rsid w:val="002A2F5F"/>
    <w:rsid w:val="002A30E4"/>
    <w:rsid w:val="002A330A"/>
    <w:rsid w:val="002A54F5"/>
    <w:rsid w:val="002A5FEA"/>
    <w:rsid w:val="002A6CFC"/>
    <w:rsid w:val="002A7B71"/>
    <w:rsid w:val="002A7FAC"/>
    <w:rsid w:val="002B0634"/>
    <w:rsid w:val="002B0A8B"/>
    <w:rsid w:val="002B132C"/>
    <w:rsid w:val="002B1ADC"/>
    <w:rsid w:val="002B2448"/>
    <w:rsid w:val="002B26A8"/>
    <w:rsid w:val="002B3187"/>
    <w:rsid w:val="002B4AB3"/>
    <w:rsid w:val="002B4DD5"/>
    <w:rsid w:val="002B58B2"/>
    <w:rsid w:val="002B58D1"/>
    <w:rsid w:val="002B60D4"/>
    <w:rsid w:val="002B64D2"/>
    <w:rsid w:val="002B66DC"/>
    <w:rsid w:val="002B75AD"/>
    <w:rsid w:val="002C047A"/>
    <w:rsid w:val="002C06C7"/>
    <w:rsid w:val="002C53CE"/>
    <w:rsid w:val="002C5EF8"/>
    <w:rsid w:val="002C6290"/>
    <w:rsid w:val="002C6390"/>
    <w:rsid w:val="002D04A8"/>
    <w:rsid w:val="002D09D9"/>
    <w:rsid w:val="002D18D9"/>
    <w:rsid w:val="002D1EC0"/>
    <w:rsid w:val="002D2049"/>
    <w:rsid w:val="002D2E3A"/>
    <w:rsid w:val="002D2F85"/>
    <w:rsid w:val="002D3CCA"/>
    <w:rsid w:val="002D3F78"/>
    <w:rsid w:val="002D486B"/>
    <w:rsid w:val="002D549A"/>
    <w:rsid w:val="002D5B5E"/>
    <w:rsid w:val="002D64E6"/>
    <w:rsid w:val="002D6FF2"/>
    <w:rsid w:val="002D70F4"/>
    <w:rsid w:val="002D7331"/>
    <w:rsid w:val="002D74EA"/>
    <w:rsid w:val="002E026A"/>
    <w:rsid w:val="002E0404"/>
    <w:rsid w:val="002E0844"/>
    <w:rsid w:val="002E172D"/>
    <w:rsid w:val="002E229E"/>
    <w:rsid w:val="002E2F50"/>
    <w:rsid w:val="002E32EF"/>
    <w:rsid w:val="002E34B4"/>
    <w:rsid w:val="002E3568"/>
    <w:rsid w:val="002E3ABF"/>
    <w:rsid w:val="002E470D"/>
    <w:rsid w:val="002E51A7"/>
    <w:rsid w:val="002E5B1C"/>
    <w:rsid w:val="002E5D8C"/>
    <w:rsid w:val="002E6919"/>
    <w:rsid w:val="002E6AB8"/>
    <w:rsid w:val="002F085E"/>
    <w:rsid w:val="002F1EEF"/>
    <w:rsid w:val="002F2198"/>
    <w:rsid w:val="002F24CB"/>
    <w:rsid w:val="002F3060"/>
    <w:rsid w:val="002F46A3"/>
    <w:rsid w:val="002F4701"/>
    <w:rsid w:val="002F491C"/>
    <w:rsid w:val="002F506F"/>
    <w:rsid w:val="002F5DC5"/>
    <w:rsid w:val="002F6596"/>
    <w:rsid w:val="002F7438"/>
    <w:rsid w:val="003009C2"/>
    <w:rsid w:val="00300B2C"/>
    <w:rsid w:val="003010A4"/>
    <w:rsid w:val="0030142A"/>
    <w:rsid w:val="003014EE"/>
    <w:rsid w:val="0030198A"/>
    <w:rsid w:val="00301B66"/>
    <w:rsid w:val="00301E02"/>
    <w:rsid w:val="00302633"/>
    <w:rsid w:val="00302691"/>
    <w:rsid w:val="0030454B"/>
    <w:rsid w:val="00304B4B"/>
    <w:rsid w:val="0030584B"/>
    <w:rsid w:val="003062B6"/>
    <w:rsid w:val="00307041"/>
    <w:rsid w:val="0030708B"/>
    <w:rsid w:val="00307832"/>
    <w:rsid w:val="00307FA0"/>
    <w:rsid w:val="00310070"/>
    <w:rsid w:val="003103D1"/>
    <w:rsid w:val="00310424"/>
    <w:rsid w:val="00310726"/>
    <w:rsid w:val="00310E9E"/>
    <w:rsid w:val="00311E5F"/>
    <w:rsid w:val="003124AD"/>
    <w:rsid w:val="00312627"/>
    <w:rsid w:val="00312B4E"/>
    <w:rsid w:val="003137C9"/>
    <w:rsid w:val="00313CCC"/>
    <w:rsid w:val="0031414D"/>
    <w:rsid w:val="0031506C"/>
    <w:rsid w:val="0031522B"/>
    <w:rsid w:val="003152A4"/>
    <w:rsid w:val="0031582F"/>
    <w:rsid w:val="00315872"/>
    <w:rsid w:val="00316CF1"/>
    <w:rsid w:val="003200C6"/>
    <w:rsid w:val="0032029A"/>
    <w:rsid w:val="003205CA"/>
    <w:rsid w:val="0032147E"/>
    <w:rsid w:val="00321EAB"/>
    <w:rsid w:val="00322368"/>
    <w:rsid w:val="00322A91"/>
    <w:rsid w:val="003237EF"/>
    <w:rsid w:val="0032463A"/>
    <w:rsid w:val="00324D4D"/>
    <w:rsid w:val="0032546B"/>
    <w:rsid w:val="00326325"/>
    <w:rsid w:val="003263CA"/>
    <w:rsid w:val="003266AA"/>
    <w:rsid w:val="00327245"/>
    <w:rsid w:val="00327A4E"/>
    <w:rsid w:val="00327B5F"/>
    <w:rsid w:val="00327EB6"/>
    <w:rsid w:val="00330B8B"/>
    <w:rsid w:val="003323A4"/>
    <w:rsid w:val="003328AC"/>
    <w:rsid w:val="00332AD2"/>
    <w:rsid w:val="00333C1C"/>
    <w:rsid w:val="00333E12"/>
    <w:rsid w:val="0033519C"/>
    <w:rsid w:val="00335B58"/>
    <w:rsid w:val="00335C01"/>
    <w:rsid w:val="003360CB"/>
    <w:rsid w:val="0033723B"/>
    <w:rsid w:val="0033737D"/>
    <w:rsid w:val="003373C6"/>
    <w:rsid w:val="00337D78"/>
    <w:rsid w:val="00340164"/>
    <w:rsid w:val="003409AA"/>
    <w:rsid w:val="00341584"/>
    <w:rsid w:val="00342307"/>
    <w:rsid w:val="0034259F"/>
    <w:rsid w:val="00342D72"/>
    <w:rsid w:val="00343074"/>
    <w:rsid w:val="00343381"/>
    <w:rsid w:val="003443D7"/>
    <w:rsid w:val="00344402"/>
    <w:rsid w:val="003445B9"/>
    <w:rsid w:val="00344DC8"/>
    <w:rsid w:val="00346463"/>
    <w:rsid w:val="00346F02"/>
    <w:rsid w:val="003474A7"/>
    <w:rsid w:val="003477D1"/>
    <w:rsid w:val="00347AD5"/>
    <w:rsid w:val="00347B48"/>
    <w:rsid w:val="00351A7E"/>
    <w:rsid w:val="00351DB9"/>
    <w:rsid w:val="00351E63"/>
    <w:rsid w:val="003522ED"/>
    <w:rsid w:val="00352359"/>
    <w:rsid w:val="00352A72"/>
    <w:rsid w:val="00352CCF"/>
    <w:rsid w:val="00352E8C"/>
    <w:rsid w:val="00353E60"/>
    <w:rsid w:val="003551FF"/>
    <w:rsid w:val="003556E3"/>
    <w:rsid w:val="003563B9"/>
    <w:rsid w:val="00356A9B"/>
    <w:rsid w:val="00356B63"/>
    <w:rsid w:val="00356BAE"/>
    <w:rsid w:val="00356D5B"/>
    <w:rsid w:val="00357027"/>
    <w:rsid w:val="0035702F"/>
    <w:rsid w:val="00357588"/>
    <w:rsid w:val="00360228"/>
    <w:rsid w:val="00360250"/>
    <w:rsid w:val="00361C61"/>
    <w:rsid w:val="003621DC"/>
    <w:rsid w:val="003626EA"/>
    <w:rsid w:val="0036379A"/>
    <w:rsid w:val="00363DAA"/>
    <w:rsid w:val="00364381"/>
    <w:rsid w:val="0036486A"/>
    <w:rsid w:val="00364AA5"/>
    <w:rsid w:val="00364B3D"/>
    <w:rsid w:val="00364D56"/>
    <w:rsid w:val="00365A78"/>
    <w:rsid w:val="00365C10"/>
    <w:rsid w:val="00365FFA"/>
    <w:rsid w:val="00366266"/>
    <w:rsid w:val="003662CC"/>
    <w:rsid w:val="00366804"/>
    <w:rsid w:val="0036711A"/>
    <w:rsid w:val="0036741C"/>
    <w:rsid w:val="00370342"/>
    <w:rsid w:val="0037071D"/>
    <w:rsid w:val="003717D6"/>
    <w:rsid w:val="00371B33"/>
    <w:rsid w:val="003720D4"/>
    <w:rsid w:val="003723F7"/>
    <w:rsid w:val="003734E9"/>
    <w:rsid w:val="00373A04"/>
    <w:rsid w:val="003749DA"/>
    <w:rsid w:val="00375AF6"/>
    <w:rsid w:val="003767B3"/>
    <w:rsid w:val="00377D2D"/>
    <w:rsid w:val="00380EC6"/>
    <w:rsid w:val="00382DF6"/>
    <w:rsid w:val="003839EC"/>
    <w:rsid w:val="00385CBD"/>
    <w:rsid w:val="00386CE9"/>
    <w:rsid w:val="00386D52"/>
    <w:rsid w:val="00386F9E"/>
    <w:rsid w:val="00387747"/>
    <w:rsid w:val="00390353"/>
    <w:rsid w:val="00390847"/>
    <w:rsid w:val="00392EC5"/>
    <w:rsid w:val="0039327F"/>
    <w:rsid w:val="003932A6"/>
    <w:rsid w:val="00393443"/>
    <w:rsid w:val="00394EA4"/>
    <w:rsid w:val="00395105"/>
    <w:rsid w:val="003954E8"/>
    <w:rsid w:val="003955DE"/>
    <w:rsid w:val="00396550"/>
    <w:rsid w:val="00396D56"/>
    <w:rsid w:val="00397C73"/>
    <w:rsid w:val="00397D88"/>
    <w:rsid w:val="003A0542"/>
    <w:rsid w:val="003A0A93"/>
    <w:rsid w:val="003A1339"/>
    <w:rsid w:val="003A1C04"/>
    <w:rsid w:val="003A1E07"/>
    <w:rsid w:val="003A2C03"/>
    <w:rsid w:val="003A3F08"/>
    <w:rsid w:val="003A5173"/>
    <w:rsid w:val="003A5C43"/>
    <w:rsid w:val="003A71DC"/>
    <w:rsid w:val="003A730B"/>
    <w:rsid w:val="003B0207"/>
    <w:rsid w:val="003B13BA"/>
    <w:rsid w:val="003B14F0"/>
    <w:rsid w:val="003B180C"/>
    <w:rsid w:val="003B1BF8"/>
    <w:rsid w:val="003B25A2"/>
    <w:rsid w:val="003B2DA2"/>
    <w:rsid w:val="003B3FE0"/>
    <w:rsid w:val="003B41C4"/>
    <w:rsid w:val="003B4678"/>
    <w:rsid w:val="003B4772"/>
    <w:rsid w:val="003B578E"/>
    <w:rsid w:val="003B667E"/>
    <w:rsid w:val="003B693D"/>
    <w:rsid w:val="003B6F1A"/>
    <w:rsid w:val="003C080C"/>
    <w:rsid w:val="003C0C29"/>
    <w:rsid w:val="003C1B86"/>
    <w:rsid w:val="003C1F74"/>
    <w:rsid w:val="003C77D3"/>
    <w:rsid w:val="003C7BF8"/>
    <w:rsid w:val="003D0575"/>
    <w:rsid w:val="003D068D"/>
    <w:rsid w:val="003D15B9"/>
    <w:rsid w:val="003D1606"/>
    <w:rsid w:val="003D1898"/>
    <w:rsid w:val="003D1D9C"/>
    <w:rsid w:val="003D1FD0"/>
    <w:rsid w:val="003D2746"/>
    <w:rsid w:val="003D2FE9"/>
    <w:rsid w:val="003D34EA"/>
    <w:rsid w:val="003D4147"/>
    <w:rsid w:val="003D4AE2"/>
    <w:rsid w:val="003D4DB0"/>
    <w:rsid w:val="003D525F"/>
    <w:rsid w:val="003D5D9D"/>
    <w:rsid w:val="003D6D5F"/>
    <w:rsid w:val="003D79CC"/>
    <w:rsid w:val="003D7B12"/>
    <w:rsid w:val="003D7E09"/>
    <w:rsid w:val="003E04D7"/>
    <w:rsid w:val="003E0AA3"/>
    <w:rsid w:val="003E141A"/>
    <w:rsid w:val="003E20C7"/>
    <w:rsid w:val="003E23DD"/>
    <w:rsid w:val="003E3E44"/>
    <w:rsid w:val="003E3EF7"/>
    <w:rsid w:val="003E481A"/>
    <w:rsid w:val="003E4874"/>
    <w:rsid w:val="003E6182"/>
    <w:rsid w:val="003E6980"/>
    <w:rsid w:val="003E6AEC"/>
    <w:rsid w:val="003E6B65"/>
    <w:rsid w:val="003E6CBA"/>
    <w:rsid w:val="003E7138"/>
    <w:rsid w:val="003E7DB5"/>
    <w:rsid w:val="003F0903"/>
    <w:rsid w:val="003F1541"/>
    <w:rsid w:val="003F199C"/>
    <w:rsid w:val="003F4BD0"/>
    <w:rsid w:val="003F51E2"/>
    <w:rsid w:val="003F6196"/>
    <w:rsid w:val="003F666B"/>
    <w:rsid w:val="003F67B3"/>
    <w:rsid w:val="003F6B17"/>
    <w:rsid w:val="003F791A"/>
    <w:rsid w:val="003F792B"/>
    <w:rsid w:val="003F7EE1"/>
    <w:rsid w:val="0040010C"/>
    <w:rsid w:val="004001AF"/>
    <w:rsid w:val="00400919"/>
    <w:rsid w:val="0040187E"/>
    <w:rsid w:val="00402794"/>
    <w:rsid w:val="004033E4"/>
    <w:rsid w:val="00403E9D"/>
    <w:rsid w:val="00405BCD"/>
    <w:rsid w:val="0040705C"/>
    <w:rsid w:val="0040768E"/>
    <w:rsid w:val="004077D2"/>
    <w:rsid w:val="00411472"/>
    <w:rsid w:val="004116E1"/>
    <w:rsid w:val="00412922"/>
    <w:rsid w:val="0041308F"/>
    <w:rsid w:val="004131ED"/>
    <w:rsid w:val="00413849"/>
    <w:rsid w:val="004145B8"/>
    <w:rsid w:val="0041527A"/>
    <w:rsid w:val="00415DA4"/>
    <w:rsid w:val="00415FBA"/>
    <w:rsid w:val="0041686F"/>
    <w:rsid w:val="00417FE9"/>
    <w:rsid w:val="004206C3"/>
    <w:rsid w:val="00421111"/>
    <w:rsid w:val="004219AE"/>
    <w:rsid w:val="00422BA5"/>
    <w:rsid w:val="00422E6A"/>
    <w:rsid w:val="00424572"/>
    <w:rsid w:val="00424F14"/>
    <w:rsid w:val="0042552B"/>
    <w:rsid w:val="00425FFA"/>
    <w:rsid w:val="004271E3"/>
    <w:rsid w:val="00430730"/>
    <w:rsid w:val="00430DC4"/>
    <w:rsid w:val="004322D1"/>
    <w:rsid w:val="0043239C"/>
    <w:rsid w:val="00432636"/>
    <w:rsid w:val="00432879"/>
    <w:rsid w:val="00432BEE"/>
    <w:rsid w:val="00432E7C"/>
    <w:rsid w:val="004346A2"/>
    <w:rsid w:val="00434A13"/>
    <w:rsid w:val="00434C71"/>
    <w:rsid w:val="00434FE7"/>
    <w:rsid w:val="004350E4"/>
    <w:rsid w:val="00436B3F"/>
    <w:rsid w:val="00436CE4"/>
    <w:rsid w:val="0043775B"/>
    <w:rsid w:val="004377AB"/>
    <w:rsid w:val="004400B9"/>
    <w:rsid w:val="00440572"/>
    <w:rsid w:val="00440ED3"/>
    <w:rsid w:val="004425D2"/>
    <w:rsid w:val="00444C60"/>
    <w:rsid w:val="00444F00"/>
    <w:rsid w:val="004454B1"/>
    <w:rsid w:val="00445516"/>
    <w:rsid w:val="00446C7F"/>
    <w:rsid w:val="004471D0"/>
    <w:rsid w:val="00447AF6"/>
    <w:rsid w:val="00450589"/>
    <w:rsid w:val="00450BE0"/>
    <w:rsid w:val="0045165E"/>
    <w:rsid w:val="004530DF"/>
    <w:rsid w:val="004532B5"/>
    <w:rsid w:val="00453B16"/>
    <w:rsid w:val="00453BE1"/>
    <w:rsid w:val="00454A75"/>
    <w:rsid w:val="00454B39"/>
    <w:rsid w:val="00454C7E"/>
    <w:rsid w:val="00455777"/>
    <w:rsid w:val="00455DE3"/>
    <w:rsid w:val="00456455"/>
    <w:rsid w:val="00456490"/>
    <w:rsid w:val="004569C3"/>
    <w:rsid w:val="00456C50"/>
    <w:rsid w:val="00457620"/>
    <w:rsid w:val="00461367"/>
    <w:rsid w:val="00462383"/>
    <w:rsid w:val="0046240F"/>
    <w:rsid w:val="004644DB"/>
    <w:rsid w:val="00464F2B"/>
    <w:rsid w:val="00465A26"/>
    <w:rsid w:val="00466D90"/>
    <w:rsid w:val="00467618"/>
    <w:rsid w:val="0046783A"/>
    <w:rsid w:val="00470510"/>
    <w:rsid w:val="00470E40"/>
    <w:rsid w:val="00471079"/>
    <w:rsid w:val="004710E5"/>
    <w:rsid w:val="00472392"/>
    <w:rsid w:val="004729C2"/>
    <w:rsid w:val="00474785"/>
    <w:rsid w:val="004753B0"/>
    <w:rsid w:val="004766FD"/>
    <w:rsid w:val="00476BBC"/>
    <w:rsid w:val="00476FA1"/>
    <w:rsid w:val="0047761A"/>
    <w:rsid w:val="0048002F"/>
    <w:rsid w:val="00480EA8"/>
    <w:rsid w:val="00481B7E"/>
    <w:rsid w:val="00482F2A"/>
    <w:rsid w:val="004831F6"/>
    <w:rsid w:val="0048352F"/>
    <w:rsid w:val="004837F6"/>
    <w:rsid w:val="00484D82"/>
    <w:rsid w:val="0048560C"/>
    <w:rsid w:val="00485E8E"/>
    <w:rsid w:val="00485FD5"/>
    <w:rsid w:val="0048693C"/>
    <w:rsid w:val="00486AE7"/>
    <w:rsid w:val="0048716A"/>
    <w:rsid w:val="00487200"/>
    <w:rsid w:val="00487932"/>
    <w:rsid w:val="00487CA0"/>
    <w:rsid w:val="00490B57"/>
    <w:rsid w:val="004914AD"/>
    <w:rsid w:val="00491A26"/>
    <w:rsid w:val="00491CC2"/>
    <w:rsid w:val="004941DE"/>
    <w:rsid w:val="00494D55"/>
    <w:rsid w:val="00496F3A"/>
    <w:rsid w:val="0049705F"/>
    <w:rsid w:val="00497554"/>
    <w:rsid w:val="004977CB"/>
    <w:rsid w:val="00497D11"/>
    <w:rsid w:val="004A02C4"/>
    <w:rsid w:val="004A1573"/>
    <w:rsid w:val="004A1FBD"/>
    <w:rsid w:val="004A2084"/>
    <w:rsid w:val="004A2FE4"/>
    <w:rsid w:val="004A3442"/>
    <w:rsid w:val="004A36EE"/>
    <w:rsid w:val="004A372E"/>
    <w:rsid w:val="004A3D3C"/>
    <w:rsid w:val="004A42C3"/>
    <w:rsid w:val="004A4BBF"/>
    <w:rsid w:val="004A641B"/>
    <w:rsid w:val="004A7D51"/>
    <w:rsid w:val="004A7D5A"/>
    <w:rsid w:val="004B0A1B"/>
    <w:rsid w:val="004B0A7F"/>
    <w:rsid w:val="004B0AF0"/>
    <w:rsid w:val="004B1027"/>
    <w:rsid w:val="004B24C4"/>
    <w:rsid w:val="004B2EC3"/>
    <w:rsid w:val="004B384C"/>
    <w:rsid w:val="004B3FB9"/>
    <w:rsid w:val="004B5C4D"/>
    <w:rsid w:val="004B6690"/>
    <w:rsid w:val="004B765E"/>
    <w:rsid w:val="004B77C0"/>
    <w:rsid w:val="004B7D5C"/>
    <w:rsid w:val="004C02CE"/>
    <w:rsid w:val="004C0687"/>
    <w:rsid w:val="004C2258"/>
    <w:rsid w:val="004C2407"/>
    <w:rsid w:val="004C29BF"/>
    <w:rsid w:val="004C2F8B"/>
    <w:rsid w:val="004C35AF"/>
    <w:rsid w:val="004C3829"/>
    <w:rsid w:val="004C447D"/>
    <w:rsid w:val="004C5A10"/>
    <w:rsid w:val="004C6504"/>
    <w:rsid w:val="004C6EC0"/>
    <w:rsid w:val="004C765A"/>
    <w:rsid w:val="004C7E7A"/>
    <w:rsid w:val="004D0574"/>
    <w:rsid w:val="004D15AD"/>
    <w:rsid w:val="004D2F8B"/>
    <w:rsid w:val="004D37B5"/>
    <w:rsid w:val="004D45C5"/>
    <w:rsid w:val="004D4CA4"/>
    <w:rsid w:val="004D56AF"/>
    <w:rsid w:val="004D57AC"/>
    <w:rsid w:val="004D6955"/>
    <w:rsid w:val="004D6FC8"/>
    <w:rsid w:val="004D74DC"/>
    <w:rsid w:val="004D78B5"/>
    <w:rsid w:val="004D7963"/>
    <w:rsid w:val="004E00CE"/>
    <w:rsid w:val="004E05FF"/>
    <w:rsid w:val="004E0FD3"/>
    <w:rsid w:val="004E1049"/>
    <w:rsid w:val="004E12A2"/>
    <w:rsid w:val="004E19BC"/>
    <w:rsid w:val="004E3131"/>
    <w:rsid w:val="004E414A"/>
    <w:rsid w:val="004E4443"/>
    <w:rsid w:val="004E46A3"/>
    <w:rsid w:val="004E4DA8"/>
    <w:rsid w:val="004E5849"/>
    <w:rsid w:val="004E5B09"/>
    <w:rsid w:val="004E6857"/>
    <w:rsid w:val="004E692D"/>
    <w:rsid w:val="004E761B"/>
    <w:rsid w:val="004E7FFA"/>
    <w:rsid w:val="004F0515"/>
    <w:rsid w:val="004F088B"/>
    <w:rsid w:val="004F1290"/>
    <w:rsid w:val="004F1E0E"/>
    <w:rsid w:val="004F1FC5"/>
    <w:rsid w:val="004F46A4"/>
    <w:rsid w:val="004F5A28"/>
    <w:rsid w:val="004F619D"/>
    <w:rsid w:val="004F62EA"/>
    <w:rsid w:val="004F691F"/>
    <w:rsid w:val="004F6B46"/>
    <w:rsid w:val="00501535"/>
    <w:rsid w:val="005016CD"/>
    <w:rsid w:val="00502769"/>
    <w:rsid w:val="00502B18"/>
    <w:rsid w:val="00504122"/>
    <w:rsid w:val="00506470"/>
    <w:rsid w:val="00506934"/>
    <w:rsid w:val="00507153"/>
    <w:rsid w:val="00507587"/>
    <w:rsid w:val="00507BCA"/>
    <w:rsid w:val="00507EBD"/>
    <w:rsid w:val="005105DC"/>
    <w:rsid w:val="005106DE"/>
    <w:rsid w:val="00510CDC"/>
    <w:rsid w:val="005119D8"/>
    <w:rsid w:val="00512A96"/>
    <w:rsid w:val="005134F9"/>
    <w:rsid w:val="005139DA"/>
    <w:rsid w:val="005143EE"/>
    <w:rsid w:val="00515C12"/>
    <w:rsid w:val="005162C5"/>
    <w:rsid w:val="00516463"/>
    <w:rsid w:val="00516D5C"/>
    <w:rsid w:val="00517BC3"/>
    <w:rsid w:val="005201CC"/>
    <w:rsid w:val="005203F3"/>
    <w:rsid w:val="00520493"/>
    <w:rsid w:val="00520EC8"/>
    <w:rsid w:val="005212D5"/>
    <w:rsid w:val="00521774"/>
    <w:rsid w:val="00521789"/>
    <w:rsid w:val="005226B5"/>
    <w:rsid w:val="00523298"/>
    <w:rsid w:val="00523CE1"/>
    <w:rsid w:val="00523E13"/>
    <w:rsid w:val="00524A7B"/>
    <w:rsid w:val="00525172"/>
    <w:rsid w:val="00525350"/>
    <w:rsid w:val="00525D66"/>
    <w:rsid w:val="00526500"/>
    <w:rsid w:val="00526AD2"/>
    <w:rsid w:val="00526D3E"/>
    <w:rsid w:val="00530876"/>
    <w:rsid w:val="0053183A"/>
    <w:rsid w:val="00531BEB"/>
    <w:rsid w:val="005326A5"/>
    <w:rsid w:val="005330F1"/>
    <w:rsid w:val="005336D0"/>
    <w:rsid w:val="005339F6"/>
    <w:rsid w:val="005350B8"/>
    <w:rsid w:val="00536BB1"/>
    <w:rsid w:val="00536DAD"/>
    <w:rsid w:val="00536E66"/>
    <w:rsid w:val="005375E8"/>
    <w:rsid w:val="00540037"/>
    <w:rsid w:val="005406C9"/>
    <w:rsid w:val="00540C00"/>
    <w:rsid w:val="00541871"/>
    <w:rsid w:val="0054266B"/>
    <w:rsid w:val="005428B4"/>
    <w:rsid w:val="0054313F"/>
    <w:rsid w:val="00543E1E"/>
    <w:rsid w:val="00543EE5"/>
    <w:rsid w:val="0054459B"/>
    <w:rsid w:val="00545982"/>
    <w:rsid w:val="0054669C"/>
    <w:rsid w:val="005469AA"/>
    <w:rsid w:val="00546DBF"/>
    <w:rsid w:val="005501F3"/>
    <w:rsid w:val="00551AC2"/>
    <w:rsid w:val="00552F7B"/>
    <w:rsid w:val="00553086"/>
    <w:rsid w:val="005531E4"/>
    <w:rsid w:val="005532D4"/>
    <w:rsid w:val="005539A0"/>
    <w:rsid w:val="005541B8"/>
    <w:rsid w:val="00554BD0"/>
    <w:rsid w:val="005561E0"/>
    <w:rsid w:val="00556398"/>
    <w:rsid w:val="00556F7D"/>
    <w:rsid w:val="005610F0"/>
    <w:rsid w:val="00562889"/>
    <w:rsid w:val="00562DA2"/>
    <w:rsid w:val="00563274"/>
    <w:rsid w:val="0056332B"/>
    <w:rsid w:val="00564AFF"/>
    <w:rsid w:val="00564FD8"/>
    <w:rsid w:val="00564FDE"/>
    <w:rsid w:val="005664DB"/>
    <w:rsid w:val="00567126"/>
    <w:rsid w:val="005701E7"/>
    <w:rsid w:val="00570200"/>
    <w:rsid w:val="00570260"/>
    <w:rsid w:val="00570C32"/>
    <w:rsid w:val="00570C98"/>
    <w:rsid w:val="00570FAE"/>
    <w:rsid w:val="005722B4"/>
    <w:rsid w:val="005738E3"/>
    <w:rsid w:val="00573C7B"/>
    <w:rsid w:val="00573C82"/>
    <w:rsid w:val="00574346"/>
    <w:rsid w:val="0057438F"/>
    <w:rsid w:val="00574572"/>
    <w:rsid w:val="005749FD"/>
    <w:rsid w:val="00574AE0"/>
    <w:rsid w:val="005750D3"/>
    <w:rsid w:val="00576680"/>
    <w:rsid w:val="00576809"/>
    <w:rsid w:val="00576CBC"/>
    <w:rsid w:val="00577570"/>
    <w:rsid w:val="00577708"/>
    <w:rsid w:val="00577B4C"/>
    <w:rsid w:val="005803C9"/>
    <w:rsid w:val="0058166F"/>
    <w:rsid w:val="00581B04"/>
    <w:rsid w:val="00581B58"/>
    <w:rsid w:val="00581FB5"/>
    <w:rsid w:val="00583FD1"/>
    <w:rsid w:val="0058405F"/>
    <w:rsid w:val="00584227"/>
    <w:rsid w:val="00585872"/>
    <w:rsid w:val="00585BFB"/>
    <w:rsid w:val="00590666"/>
    <w:rsid w:val="00590E23"/>
    <w:rsid w:val="00590FEA"/>
    <w:rsid w:val="00591704"/>
    <w:rsid w:val="005938A5"/>
    <w:rsid w:val="00594D00"/>
    <w:rsid w:val="00596311"/>
    <w:rsid w:val="00596748"/>
    <w:rsid w:val="005969A7"/>
    <w:rsid w:val="00596A2E"/>
    <w:rsid w:val="00597545"/>
    <w:rsid w:val="005A0947"/>
    <w:rsid w:val="005A0E20"/>
    <w:rsid w:val="005A1286"/>
    <w:rsid w:val="005A2471"/>
    <w:rsid w:val="005A2663"/>
    <w:rsid w:val="005A28CD"/>
    <w:rsid w:val="005A2B25"/>
    <w:rsid w:val="005A3D03"/>
    <w:rsid w:val="005A3EA2"/>
    <w:rsid w:val="005A3F3F"/>
    <w:rsid w:val="005A584F"/>
    <w:rsid w:val="005A5A3F"/>
    <w:rsid w:val="005A64B3"/>
    <w:rsid w:val="005A7F4A"/>
    <w:rsid w:val="005B0D5C"/>
    <w:rsid w:val="005B146D"/>
    <w:rsid w:val="005B15FE"/>
    <w:rsid w:val="005B1C4F"/>
    <w:rsid w:val="005B21D7"/>
    <w:rsid w:val="005B2A67"/>
    <w:rsid w:val="005B2AB0"/>
    <w:rsid w:val="005B3421"/>
    <w:rsid w:val="005B3555"/>
    <w:rsid w:val="005B4BAE"/>
    <w:rsid w:val="005B5A21"/>
    <w:rsid w:val="005B5ECB"/>
    <w:rsid w:val="005B6369"/>
    <w:rsid w:val="005C05A3"/>
    <w:rsid w:val="005C0B1A"/>
    <w:rsid w:val="005C1915"/>
    <w:rsid w:val="005C1C84"/>
    <w:rsid w:val="005C2DE0"/>
    <w:rsid w:val="005C3533"/>
    <w:rsid w:val="005C423F"/>
    <w:rsid w:val="005C430F"/>
    <w:rsid w:val="005C47BF"/>
    <w:rsid w:val="005C4D2E"/>
    <w:rsid w:val="005C56D5"/>
    <w:rsid w:val="005C57B8"/>
    <w:rsid w:val="005C7FC7"/>
    <w:rsid w:val="005D203D"/>
    <w:rsid w:val="005D295E"/>
    <w:rsid w:val="005D3ADC"/>
    <w:rsid w:val="005D4E36"/>
    <w:rsid w:val="005D51DB"/>
    <w:rsid w:val="005D5E3D"/>
    <w:rsid w:val="005D6650"/>
    <w:rsid w:val="005D68FD"/>
    <w:rsid w:val="005D6999"/>
    <w:rsid w:val="005D6A52"/>
    <w:rsid w:val="005D75CE"/>
    <w:rsid w:val="005D788D"/>
    <w:rsid w:val="005D7986"/>
    <w:rsid w:val="005D79F1"/>
    <w:rsid w:val="005E00CA"/>
    <w:rsid w:val="005E02ED"/>
    <w:rsid w:val="005E0AA1"/>
    <w:rsid w:val="005E0D5D"/>
    <w:rsid w:val="005E1E02"/>
    <w:rsid w:val="005E2A0D"/>
    <w:rsid w:val="005E2C5D"/>
    <w:rsid w:val="005E2D4A"/>
    <w:rsid w:val="005E3609"/>
    <w:rsid w:val="005E40E3"/>
    <w:rsid w:val="005E4C06"/>
    <w:rsid w:val="005E556D"/>
    <w:rsid w:val="005E7241"/>
    <w:rsid w:val="005F0503"/>
    <w:rsid w:val="005F2FAE"/>
    <w:rsid w:val="005F3753"/>
    <w:rsid w:val="005F3C55"/>
    <w:rsid w:val="005F46B3"/>
    <w:rsid w:val="005F5410"/>
    <w:rsid w:val="005F65CD"/>
    <w:rsid w:val="005F7C1D"/>
    <w:rsid w:val="006001D9"/>
    <w:rsid w:val="00600531"/>
    <w:rsid w:val="006006CB"/>
    <w:rsid w:val="0060098A"/>
    <w:rsid w:val="00600B0E"/>
    <w:rsid w:val="00601F1E"/>
    <w:rsid w:val="00603DEB"/>
    <w:rsid w:val="006049ED"/>
    <w:rsid w:val="00604C8F"/>
    <w:rsid w:val="006058C2"/>
    <w:rsid w:val="0060612F"/>
    <w:rsid w:val="00606D12"/>
    <w:rsid w:val="00606E1A"/>
    <w:rsid w:val="00607004"/>
    <w:rsid w:val="00607C41"/>
    <w:rsid w:val="006100CA"/>
    <w:rsid w:val="00611D6B"/>
    <w:rsid w:val="00612791"/>
    <w:rsid w:val="00613124"/>
    <w:rsid w:val="00613597"/>
    <w:rsid w:val="00613B22"/>
    <w:rsid w:val="00613B53"/>
    <w:rsid w:val="00614BCF"/>
    <w:rsid w:val="00614DB9"/>
    <w:rsid w:val="00614EC5"/>
    <w:rsid w:val="00615130"/>
    <w:rsid w:val="00615AA9"/>
    <w:rsid w:val="00615CAC"/>
    <w:rsid w:val="00616730"/>
    <w:rsid w:val="00616A94"/>
    <w:rsid w:val="00620243"/>
    <w:rsid w:val="00620DFA"/>
    <w:rsid w:val="00622787"/>
    <w:rsid w:val="00623733"/>
    <w:rsid w:val="00623C17"/>
    <w:rsid w:val="00624D5D"/>
    <w:rsid w:val="0062573A"/>
    <w:rsid w:val="006260AA"/>
    <w:rsid w:val="00626827"/>
    <w:rsid w:val="00626FA1"/>
    <w:rsid w:val="00627BAF"/>
    <w:rsid w:val="00630C65"/>
    <w:rsid w:val="00630E0D"/>
    <w:rsid w:val="00631215"/>
    <w:rsid w:val="00631321"/>
    <w:rsid w:val="00631AC2"/>
    <w:rsid w:val="006323CE"/>
    <w:rsid w:val="00632F85"/>
    <w:rsid w:val="00634A9C"/>
    <w:rsid w:val="0063557B"/>
    <w:rsid w:val="00636360"/>
    <w:rsid w:val="0063654D"/>
    <w:rsid w:val="006373B7"/>
    <w:rsid w:val="00640FFB"/>
    <w:rsid w:val="0064126D"/>
    <w:rsid w:val="0064196E"/>
    <w:rsid w:val="00641BE1"/>
    <w:rsid w:val="00641D83"/>
    <w:rsid w:val="00642494"/>
    <w:rsid w:val="00642728"/>
    <w:rsid w:val="00642EF6"/>
    <w:rsid w:val="006433F1"/>
    <w:rsid w:val="0064403E"/>
    <w:rsid w:val="006449BE"/>
    <w:rsid w:val="00645F8B"/>
    <w:rsid w:val="0064663D"/>
    <w:rsid w:val="00647391"/>
    <w:rsid w:val="00650781"/>
    <w:rsid w:val="00650B51"/>
    <w:rsid w:val="006515E1"/>
    <w:rsid w:val="006529B1"/>
    <w:rsid w:val="00653DF7"/>
    <w:rsid w:val="00654D46"/>
    <w:rsid w:val="00655805"/>
    <w:rsid w:val="006559F4"/>
    <w:rsid w:val="0065649E"/>
    <w:rsid w:val="00657B2B"/>
    <w:rsid w:val="00661709"/>
    <w:rsid w:val="00661776"/>
    <w:rsid w:val="006631EC"/>
    <w:rsid w:val="00665BAB"/>
    <w:rsid w:val="00666197"/>
    <w:rsid w:val="00667578"/>
    <w:rsid w:val="00667C10"/>
    <w:rsid w:val="00670BD2"/>
    <w:rsid w:val="006711A0"/>
    <w:rsid w:val="006715CD"/>
    <w:rsid w:val="00671638"/>
    <w:rsid w:val="00672E08"/>
    <w:rsid w:val="0067321B"/>
    <w:rsid w:val="006739A0"/>
    <w:rsid w:val="0067415A"/>
    <w:rsid w:val="006750EA"/>
    <w:rsid w:val="006752E0"/>
    <w:rsid w:val="00675B33"/>
    <w:rsid w:val="00675E78"/>
    <w:rsid w:val="00676A6C"/>
    <w:rsid w:val="00677E37"/>
    <w:rsid w:val="00677FDE"/>
    <w:rsid w:val="00680306"/>
    <w:rsid w:val="0068037E"/>
    <w:rsid w:val="00680899"/>
    <w:rsid w:val="0068090A"/>
    <w:rsid w:val="00680BB0"/>
    <w:rsid w:val="00681B6F"/>
    <w:rsid w:val="00681F53"/>
    <w:rsid w:val="00682B36"/>
    <w:rsid w:val="00682B72"/>
    <w:rsid w:val="0068310E"/>
    <w:rsid w:val="00683EFB"/>
    <w:rsid w:val="0068462F"/>
    <w:rsid w:val="006851AB"/>
    <w:rsid w:val="00685364"/>
    <w:rsid w:val="00685B33"/>
    <w:rsid w:val="00685C1E"/>
    <w:rsid w:val="00686A29"/>
    <w:rsid w:val="00687087"/>
    <w:rsid w:val="006879A9"/>
    <w:rsid w:val="00691407"/>
    <w:rsid w:val="006916AF"/>
    <w:rsid w:val="006917E3"/>
    <w:rsid w:val="00691E6F"/>
    <w:rsid w:val="00691EF7"/>
    <w:rsid w:val="006923A6"/>
    <w:rsid w:val="0069261F"/>
    <w:rsid w:val="006933CA"/>
    <w:rsid w:val="00693BAB"/>
    <w:rsid w:val="006948D3"/>
    <w:rsid w:val="00694AC4"/>
    <w:rsid w:val="006958C5"/>
    <w:rsid w:val="00696638"/>
    <w:rsid w:val="006968DC"/>
    <w:rsid w:val="006A00A1"/>
    <w:rsid w:val="006A0503"/>
    <w:rsid w:val="006A061B"/>
    <w:rsid w:val="006A0C58"/>
    <w:rsid w:val="006A3E02"/>
    <w:rsid w:val="006A3F08"/>
    <w:rsid w:val="006A4ADE"/>
    <w:rsid w:val="006A5CD0"/>
    <w:rsid w:val="006A780E"/>
    <w:rsid w:val="006A7A2C"/>
    <w:rsid w:val="006A7FD8"/>
    <w:rsid w:val="006B03F3"/>
    <w:rsid w:val="006B1C31"/>
    <w:rsid w:val="006B1C54"/>
    <w:rsid w:val="006B1D6D"/>
    <w:rsid w:val="006B2B3E"/>
    <w:rsid w:val="006B32FF"/>
    <w:rsid w:val="006B38FA"/>
    <w:rsid w:val="006B474D"/>
    <w:rsid w:val="006B4BA4"/>
    <w:rsid w:val="006B4DA2"/>
    <w:rsid w:val="006B4E7B"/>
    <w:rsid w:val="006B57B7"/>
    <w:rsid w:val="006B66B4"/>
    <w:rsid w:val="006B6E87"/>
    <w:rsid w:val="006B766F"/>
    <w:rsid w:val="006C0126"/>
    <w:rsid w:val="006C1120"/>
    <w:rsid w:val="006C213D"/>
    <w:rsid w:val="006C28F6"/>
    <w:rsid w:val="006C2CE3"/>
    <w:rsid w:val="006C3CCF"/>
    <w:rsid w:val="006C4240"/>
    <w:rsid w:val="006C497B"/>
    <w:rsid w:val="006C4A1C"/>
    <w:rsid w:val="006C5639"/>
    <w:rsid w:val="006C5C8D"/>
    <w:rsid w:val="006C6012"/>
    <w:rsid w:val="006C6779"/>
    <w:rsid w:val="006C71E7"/>
    <w:rsid w:val="006C7874"/>
    <w:rsid w:val="006C7BEF"/>
    <w:rsid w:val="006C7CCA"/>
    <w:rsid w:val="006D00E8"/>
    <w:rsid w:val="006D1DFF"/>
    <w:rsid w:val="006D20CF"/>
    <w:rsid w:val="006D2560"/>
    <w:rsid w:val="006D26C2"/>
    <w:rsid w:val="006D2BBD"/>
    <w:rsid w:val="006D3117"/>
    <w:rsid w:val="006D37CA"/>
    <w:rsid w:val="006D47E9"/>
    <w:rsid w:val="006D5059"/>
    <w:rsid w:val="006D5C79"/>
    <w:rsid w:val="006D5D76"/>
    <w:rsid w:val="006D5E2B"/>
    <w:rsid w:val="006D67B8"/>
    <w:rsid w:val="006D6BB5"/>
    <w:rsid w:val="006E0B4D"/>
    <w:rsid w:val="006E22D2"/>
    <w:rsid w:val="006E2E1E"/>
    <w:rsid w:val="006E2F6A"/>
    <w:rsid w:val="006E4191"/>
    <w:rsid w:val="006E43F1"/>
    <w:rsid w:val="006E4E28"/>
    <w:rsid w:val="006E50FA"/>
    <w:rsid w:val="006E51F7"/>
    <w:rsid w:val="006E54ED"/>
    <w:rsid w:val="006E641A"/>
    <w:rsid w:val="006F0223"/>
    <w:rsid w:val="006F025A"/>
    <w:rsid w:val="006F065A"/>
    <w:rsid w:val="006F08EB"/>
    <w:rsid w:val="006F12F9"/>
    <w:rsid w:val="006F27A7"/>
    <w:rsid w:val="006F2BE6"/>
    <w:rsid w:val="006F304A"/>
    <w:rsid w:val="006F318B"/>
    <w:rsid w:val="006F34ED"/>
    <w:rsid w:val="006F492F"/>
    <w:rsid w:val="006F4CF9"/>
    <w:rsid w:val="006F4D9A"/>
    <w:rsid w:val="006F5A85"/>
    <w:rsid w:val="006F66F7"/>
    <w:rsid w:val="006F7008"/>
    <w:rsid w:val="006F732E"/>
    <w:rsid w:val="006F7BC6"/>
    <w:rsid w:val="00700673"/>
    <w:rsid w:val="00701E41"/>
    <w:rsid w:val="00702084"/>
    <w:rsid w:val="0070252D"/>
    <w:rsid w:val="00702E51"/>
    <w:rsid w:val="0070402E"/>
    <w:rsid w:val="00704C8E"/>
    <w:rsid w:val="00705C49"/>
    <w:rsid w:val="0070633A"/>
    <w:rsid w:val="007063DD"/>
    <w:rsid w:val="0070690D"/>
    <w:rsid w:val="00706F33"/>
    <w:rsid w:val="00707171"/>
    <w:rsid w:val="007075BD"/>
    <w:rsid w:val="00707863"/>
    <w:rsid w:val="00707A53"/>
    <w:rsid w:val="00707AEF"/>
    <w:rsid w:val="00711E01"/>
    <w:rsid w:val="00713789"/>
    <w:rsid w:val="007154DD"/>
    <w:rsid w:val="00715567"/>
    <w:rsid w:val="00715A94"/>
    <w:rsid w:val="00715C69"/>
    <w:rsid w:val="00715DD4"/>
    <w:rsid w:val="00715E7A"/>
    <w:rsid w:val="00716020"/>
    <w:rsid w:val="00716B05"/>
    <w:rsid w:val="00716B66"/>
    <w:rsid w:val="00716C9D"/>
    <w:rsid w:val="00716DA9"/>
    <w:rsid w:val="00717308"/>
    <w:rsid w:val="00717A8F"/>
    <w:rsid w:val="00717E8A"/>
    <w:rsid w:val="007219AC"/>
    <w:rsid w:val="00721F08"/>
    <w:rsid w:val="00722137"/>
    <w:rsid w:val="00722B1D"/>
    <w:rsid w:val="00722D13"/>
    <w:rsid w:val="00724919"/>
    <w:rsid w:val="00724A76"/>
    <w:rsid w:val="00724C5A"/>
    <w:rsid w:val="00725667"/>
    <w:rsid w:val="00725B48"/>
    <w:rsid w:val="007269E7"/>
    <w:rsid w:val="00726F8B"/>
    <w:rsid w:val="00727039"/>
    <w:rsid w:val="007273F8"/>
    <w:rsid w:val="00727562"/>
    <w:rsid w:val="007277BE"/>
    <w:rsid w:val="0073040E"/>
    <w:rsid w:val="00730AB8"/>
    <w:rsid w:val="00730B40"/>
    <w:rsid w:val="007322A6"/>
    <w:rsid w:val="00733568"/>
    <w:rsid w:val="00733787"/>
    <w:rsid w:val="00734A1F"/>
    <w:rsid w:val="00735064"/>
    <w:rsid w:val="00736C50"/>
    <w:rsid w:val="00736CBD"/>
    <w:rsid w:val="00737151"/>
    <w:rsid w:val="00737850"/>
    <w:rsid w:val="007402CA"/>
    <w:rsid w:val="007406A2"/>
    <w:rsid w:val="007419D3"/>
    <w:rsid w:val="00741A4B"/>
    <w:rsid w:val="0074216D"/>
    <w:rsid w:val="00742C63"/>
    <w:rsid w:val="007439B3"/>
    <w:rsid w:val="0074411E"/>
    <w:rsid w:val="007445DC"/>
    <w:rsid w:val="00744F33"/>
    <w:rsid w:val="007451EC"/>
    <w:rsid w:val="00745F81"/>
    <w:rsid w:val="00746369"/>
    <w:rsid w:val="007466CE"/>
    <w:rsid w:val="00747488"/>
    <w:rsid w:val="00747529"/>
    <w:rsid w:val="00747A83"/>
    <w:rsid w:val="00750573"/>
    <w:rsid w:val="00750740"/>
    <w:rsid w:val="00752D8C"/>
    <w:rsid w:val="00753D89"/>
    <w:rsid w:val="00754B6C"/>
    <w:rsid w:val="00754D91"/>
    <w:rsid w:val="00755139"/>
    <w:rsid w:val="00755AE8"/>
    <w:rsid w:val="00755BC1"/>
    <w:rsid w:val="00756913"/>
    <w:rsid w:val="00756C9E"/>
    <w:rsid w:val="0075758F"/>
    <w:rsid w:val="0075795B"/>
    <w:rsid w:val="00757B9E"/>
    <w:rsid w:val="0076011A"/>
    <w:rsid w:val="00760194"/>
    <w:rsid w:val="00760CAE"/>
    <w:rsid w:val="007620BF"/>
    <w:rsid w:val="0076262F"/>
    <w:rsid w:val="00763CC0"/>
    <w:rsid w:val="007640A1"/>
    <w:rsid w:val="007649A1"/>
    <w:rsid w:val="00764ACE"/>
    <w:rsid w:val="00765E74"/>
    <w:rsid w:val="0076639C"/>
    <w:rsid w:val="00766417"/>
    <w:rsid w:val="00767B8C"/>
    <w:rsid w:val="00770D72"/>
    <w:rsid w:val="00770F78"/>
    <w:rsid w:val="00772A80"/>
    <w:rsid w:val="00773312"/>
    <w:rsid w:val="00773533"/>
    <w:rsid w:val="00773545"/>
    <w:rsid w:val="00774C82"/>
    <w:rsid w:val="00775335"/>
    <w:rsid w:val="00775CCB"/>
    <w:rsid w:val="00776E36"/>
    <w:rsid w:val="00777981"/>
    <w:rsid w:val="00777E91"/>
    <w:rsid w:val="007800BB"/>
    <w:rsid w:val="0078040C"/>
    <w:rsid w:val="00780AEE"/>
    <w:rsid w:val="0078119B"/>
    <w:rsid w:val="00781B68"/>
    <w:rsid w:val="0078225A"/>
    <w:rsid w:val="007837EB"/>
    <w:rsid w:val="00784E5A"/>
    <w:rsid w:val="00785CAB"/>
    <w:rsid w:val="00790DC2"/>
    <w:rsid w:val="007914B8"/>
    <w:rsid w:val="0079188A"/>
    <w:rsid w:val="007930E8"/>
    <w:rsid w:val="00793C1C"/>
    <w:rsid w:val="007953AF"/>
    <w:rsid w:val="0079556D"/>
    <w:rsid w:val="007963A7"/>
    <w:rsid w:val="007A0E0F"/>
    <w:rsid w:val="007A291F"/>
    <w:rsid w:val="007A3359"/>
    <w:rsid w:val="007A52B7"/>
    <w:rsid w:val="007A5DD1"/>
    <w:rsid w:val="007A68C5"/>
    <w:rsid w:val="007A7A10"/>
    <w:rsid w:val="007B048A"/>
    <w:rsid w:val="007B08A9"/>
    <w:rsid w:val="007B0F6C"/>
    <w:rsid w:val="007B245E"/>
    <w:rsid w:val="007B27C8"/>
    <w:rsid w:val="007B2E98"/>
    <w:rsid w:val="007B3206"/>
    <w:rsid w:val="007B3992"/>
    <w:rsid w:val="007B3EA3"/>
    <w:rsid w:val="007B48D9"/>
    <w:rsid w:val="007B571B"/>
    <w:rsid w:val="007B601C"/>
    <w:rsid w:val="007B63D8"/>
    <w:rsid w:val="007B65AE"/>
    <w:rsid w:val="007B7492"/>
    <w:rsid w:val="007B7747"/>
    <w:rsid w:val="007B7929"/>
    <w:rsid w:val="007B79AF"/>
    <w:rsid w:val="007C0753"/>
    <w:rsid w:val="007C0EFC"/>
    <w:rsid w:val="007C1E61"/>
    <w:rsid w:val="007C2A97"/>
    <w:rsid w:val="007C2A9A"/>
    <w:rsid w:val="007C31BF"/>
    <w:rsid w:val="007C333A"/>
    <w:rsid w:val="007C3B96"/>
    <w:rsid w:val="007C4E77"/>
    <w:rsid w:val="007C705A"/>
    <w:rsid w:val="007C717F"/>
    <w:rsid w:val="007C78B1"/>
    <w:rsid w:val="007D01FB"/>
    <w:rsid w:val="007D18FE"/>
    <w:rsid w:val="007D1E78"/>
    <w:rsid w:val="007D2117"/>
    <w:rsid w:val="007D243E"/>
    <w:rsid w:val="007D2DB8"/>
    <w:rsid w:val="007D2FA7"/>
    <w:rsid w:val="007D32DF"/>
    <w:rsid w:val="007D3A80"/>
    <w:rsid w:val="007D3D6C"/>
    <w:rsid w:val="007D4535"/>
    <w:rsid w:val="007D5C2C"/>
    <w:rsid w:val="007D67BA"/>
    <w:rsid w:val="007D68D1"/>
    <w:rsid w:val="007D6A43"/>
    <w:rsid w:val="007D6A7E"/>
    <w:rsid w:val="007D6C3A"/>
    <w:rsid w:val="007D7F86"/>
    <w:rsid w:val="007E151E"/>
    <w:rsid w:val="007E1EE8"/>
    <w:rsid w:val="007E24AB"/>
    <w:rsid w:val="007E24CD"/>
    <w:rsid w:val="007E2A6E"/>
    <w:rsid w:val="007E341D"/>
    <w:rsid w:val="007E3AAF"/>
    <w:rsid w:val="007E43C4"/>
    <w:rsid w:val="007E4B29"/>
    <w:rsid w:val="007E4D53"/>
    <w:rsid w:val="007E4E6B"/>
    <w:rsid w:val="007E4EBA"/>
    <w:rsid w:val="007E5308"/>
    <w:rsid w:val="007E5E0C"/>
    <w:rsid w:val="007E67B6"/>
    <w:rsid w:val="007E7AA6"/>
    <w:rsid w:val="007F0262"/>
    <w:rsid w:val="007F087D"/>
    <w:rsid w:val="007F1DF7"/>
    <w:rsid w:val="007F2350"/>
    <w:rsid w:val="007F32A2"/>
    <w:rsid w:val="007F38C7"/>
    <w:rsid w:val="007F4696"/>
    <w:rsid w:val="007F6964"/>
    <w:rsid w:val="007F775F"/>
    <w:rsid w:val="007F77E2"/>
    <w:rsid w:val="007F7C0B"/>
    <w:rsid w:val="008009F2"/>
    <w:rsid w:val="00801A20"/>
    <w:rsid w:val="00801B46"/>
    <w:rsid w:val="00801C5E"/>
    <w:rsid w:val="00802154"/>
    <w:rsid w:val="00803453"/>
    <w:rsid w:val="0080591F"/>
    <w:rsid w:val="00806A10"/>
    <w:rsid w:val="00806AC5"/>
    <w:rsid w:val="00807030"/>
    <w:rsid w:val="00811AD4"/>
    <w:rsid w:val="00811EA3"/>
    <w:rsid w:val="00811F93"/>
    <w:rsid w:val="00812082"/>
    <w:rsid w:val="0081258B"/>
    <w:rsid w:val="00812816"/>
    <w:rsid w:val="00813632"/>
    <w:rsid w:val="00813980"/>
    <w:rsid w:val="008142B9"/>
    <w:rsid w:val="00815140"/>
    <w:rsid w:val="008151EF"/>
    <w:rsid w:val="008161D9"/>
    <w:rsid w:val="00816C67"/>
    <w:rsid w:val="00816DC1"/>
    <w:rsid w:val="00817221"/>
    <w:rsid w:val="00817EF7"/>
    <w:rsid w:val="00820086"/>
    <w:rsid w:val="00820387"/>
    <w:rsid w:val="00820C8A"/>
    <w:rsid w:val="0082103D"/>
    <w:rsid w:val="008216F2"/>
    <w:rsid w:val="0082181A"/>
    <w:rsid w:val="008219F3"/>
    <w:rsid w:val="00821EAB"/>
    <w:rsid w:val="008226BC"/>
    <w:rsid w:val="00822A67"/>
    <w:rsid w:val="00823034"/>
    <w:rsid w:val="00823059"/>
    <w:rsid w:val="00823B9A"/>
    <w:rsid w:val="00824FB2"/>
    <w:rsid w:val="0082531F"/>
    <w:rsid w:val="00830427"/>
    <w:rsid w:val="008306AC"/>
    <w:rsid w:val="00830741"/>
    <w:rsid w:val="00831E40"/>
    <w:rsid w:val="00832446"/>
    <w:rsid w:val="00832CF6"/>
    <w:rsid w:val="0083314C"/>
    <w:rsid w:val="008334FC"/>
    <w:rsid w:val="008336CD"/>
    <w:rsid w:val="00833AD4"/>
    <w:rsid w:val="008349B8"/>
    <w:rsid w:val="00834B59"/>
    <w:rsid w:val="00835D83"/>
    <w:rsid w:val="008361B4"/>
    <w:rsid w:val="0083678D"/>
    <w:rsid w:val="00836C73"/>
    <w:rsid w:val="008379AD"/>
    <w:rsid w:val="0084099A"/>
    <w:rsid w:val="00840FFC"/>
    <w:rsid w:val="00841D0D"/>
    <w:rsid w:val="008428B9"/>
    <w:rsid w:val="008428E1"/>
    <w:rsid w:val="00842F8B"/>
    <w:rsid w:val="008433FE"/>
    <w:rsid w:val="008444C2"/>
    <w:rsid w:val="00845972"/>
    <w:rsid w:val="0084660F"/>
    <w:rsid w:val="008466C4"/>
    <w:rsid w:val="00846D25"/>
    <w:rsid w:val="008471C9"/>
    <w:rsid w:val="008477BC"/>
    <w:rsid w:val="008510FF"/>
    <w:rsid w:val="0085114C"/>
    <w:rsid w:val="00851D48"/>
    <w:rsid w:val="00851FA4"/>
    <w:rsid w:val="008520F5"/>
    <w:rsid w:val="008541F3"/>
    <w:rsid w:val="0085452D"/>
    <w:rsid w:val="00854DB9"/>
    <w:rsid w:val="00856DD9"/>
    <w:rsid w:val="008576E4"/>
    <w:rsid w:val="0086014C"/>
    <w:rsid w:val="00861DAF"/>
    <w:rsid w:val="0086238A"/>
    <w:rsid w:val="008625E1"/>
    <w:rsid w:val="0086299F"/>
    <w:rsid w:val="008629D8"/>
    <w:rsid w:val="00863F86"/>
    <w:rsid w:val="008653C4"/>
    <w:rsid w:val="008657B8"/>
    <w:rsid w:val="00865CF2"/>
    <w:rsid w:val="00866ABA"/>
    <w:rsid w:val="00866C5D"/>
    <w:rsid w:val="008673B5"/>
    <w:rsid w:val="00870909"/>
    <w:rsid w:val="00872F5E"/>
    <w:rsid w:val="0087319D"/>
    <w:rsid w:val="008732FA"/>
    <w:rsid w:val="00873300"/>
    <w:rsid w:val="00873A4C"/>
    <w:rsid w:val="00873C0C"/>
    <w:rsid w:val="00874FD0"/>
    <w:rsid w:val="008750B2"/>
    <w:rsid w:val="00875776"/>
    <w:rsid w:val="00875FA3"/>
    <w:rsid w:val="00876711"/>
    <w:rsid w:val="0087778E"/>
    <w:rsid w:val="00880132"/>
    <w:rsid w:val="00880285"/>
    <w:rsid w:val="00881134"/>
    <w:rsid w:val="00881301"/>
    <w:rsid w:val="008814C7"/>
    <w:rsid w:val="0088241C"/>
    <w:rsid w:val="00883822"/>
    <w:rsid w:val="0088382D"/>
    <w:rsid w:val="00883D8C"/>
    <w:rsid w:val="0088469A"/>
    <w:rsid w:val="00884965"/>
    <w:rsid w:val="0088553C"/>
    <w:rsid w:val="00885BEF"/>
    <w:rsid w:val="008869F3"/>
    <w:rsid w:val="008878C6"/>
    <w:rsid w:val="00887C80"/>
    <w:rsid w:val="00887F0D"/>
    <w:rsid w:val="008903FA"/>
    <w:rsid w:val="00890416"/>
    <w:rsid w:val="008905E4"/>
    <w:rsid w:val="0089060B"/>
    <w:rsid w:val="00890EBC"/>
    <w:rsid w:val="008910C5"/>
    <w:rsid w:val="008914D7"/>
    <w:rsid w:val="0089249D"/>
    <w:rsid w:val="008924AE"/>
    <w:rsid w:val="008924E4"/>
    <w:rsid w:val="0089264B"/>
    <w:rsid w:val="008939CE"/>
    <w:rsid w:val="0089427B"/>
    <w:rsid w:val="0089442A"/>
    <w:rsid w:val="008957A6"/>
    <w:rsid w:val="00895D92"/>
    <w:rsid w:val="00895FD8"/>
    <w:rsid w:val="0089669E"/>
    <w:rsid w:val="008A02C2"/>
    <w:rsid w:val="008A1A40"/>
    <w:rsid w:val="008A1C9C"/>
    <w:rsid w:val="008A20B8"/>
    <w:rsid w:val="008A3508"/>
    <w:rsid w:val="008A46A1"/>
    <w:rsid w:val="008A53E4"/>
    <w:rsid w:val="008A582E"/>
    <w:rsid w:val="008A5B80"/>
    <w:rsid w:val="008A5EE6"/>
    <w:rsid w:val="008A6A0A"/>
    <w:rsid w:val="008A6E94"/>
    <w:rsid w:val="008A755E"/>
    <w:rsid w:val="008A76D9"/>
    <w:rsid w:val="008B06BE"/>
    <w:rsid w:val="008B1CE5"/>
    <w:rsid w:val="008B1E0B"/>
    <w:rsid w:val="008B404D"/>
    <w:rsid w:val="008B5614"/>
    <w:rsid w:val="008B6C70"/>
    <w:rsid w:val="008B6FE9"/>
    <w:rsid w:val="008B75A2"/>
    <w:rsid w:val="008B75A7"/>
    <w:rsid w:val="008B7819"/>
    <w:rsid w:val="008B7A68"/>
    <w:rsid w:val="008C09D6"/>
    <w:rsid w:val="008C2222"/>
    <w:rsid w:val="008C2410"/>
    <w:rsid w:val="008C31D8"/>
    <w:rsid w:val="008C37FB"/>
    <w:rsid w:val="008C3BAA"/>
    <w:rsid w:val="008C3DF2"/>
    <w:rsid w:val="008C45F3"/>
    <w:rsid w:val="008C4857"/>
    <w:rsid w:val="008C4EC8"/>
    <w:rsid w:val="008C59C8"/>
    <w:rsid w:val="008C6B5E"/>
    <w:rsid w:val="008C768E"/>
    <w:rsid w:val="008C7D32"/>
    <w:rsid w:val="008D1162"/>
    <w:rsid w:val="008D18BA"/>
    <w:rsid w:val="008D1D70"/>
    <w:rsid w:val="008D24FE"/>
    <w:rsid w:val="008D2CBE"/>
    <w:rsid w:val="008D35E3"/>
    <w:rsid w:val="008D43DD"/>
    <w:rsid w:val="008D46FE"/>
    <w:rsid w:val="008D58B9"/>
    <w:rsid w:val="008D5EC7"/>
    <w:rsid w:val="008D65A3"/>
    <w:rsid w:val="008E09DD"/>
    <w:rsid w:val="008E16E7"/>
    <w:rsid w:val="008E2BC4"/>
    <w:rsid w:val="008E48EA"/>
    <w:rsid w:val="008E4D9C"/>
    <w:rsid w:val="008E4E5B"/>
    <w:rsid w:val="008F0560"/>
    <w:rsid w:val="008F168B"/>
    <w:rsid w:val="008F1836"/>
    <w:rsid w:val="008F3576"/>
    <w:rsid w:val="008F3C9E"/>
    <w:rsid w:val="008F4B10"/>
    <w:rsid w:val="008F4E95"/>
    <w:rsid w:val="008F4F65"/>
    <w:rsid w:val="008F604A"/>
    <w:rsid w:val="008F6118"/>
    <w:rsid w:val="008F7982"/>
    <w:rsid w:val="008F7A1E"/>
    <w:rsid w:val="008F7F1F"/>
    <w:rsid w:val="009005CD"/>
    <w:rsid w:val="009007B7"/>
    <w:rsid w:val="00900E42"/>
    <w:rsid w:val="0090235E"/>
    <w:rsid w:val="009029AB"/>
    <w:rsid w:val="00902C2A"/>
    <w:rsid w:val="00903412"/>
    <w:rsid w:val="00904298"/>
    <w:rsid w:val="00904F8B"/>
    <w:rsid w:val="009057A7"/>
    <w:rsid w:val="0090652B"/>
    <w:rsid w:val="009071E7"/>
    <w:rsid w:val="00907CFF"/>
    <w:rsid w:val="00910036"/>
    <w:rsid w:val="00911BDC"/>
    <w:rsid w:val="00911CAC"/>
    <w:rsid w:val="00912F70"/>
    <w:rsid w:val="00914D71"/>
    <w:rsid w:val="0091517F"/>
    <w:rsid w:val="00915418"/>
    <w:rsid w:val="00915B8F"/>
    <w:rsid w:val="0091643F"/>
    <w:rsid w:val="009167F0"/>
    <w:rsid w:val="00916D37"/>
    <w:rsid w:val="009179D2"/>
    <w:rsid w:val="00920A42"/>
    <w:rsid w:val="00920C2F"/>
    <w:rsid w:val="00923267"/>
    <w:rsid w:val="00923A30"/>
    <w:rsid w:val="009240A0"/>
    <w:rsid w:val="009241A5"/>
    <w:rsid w:val="00924357"/>
    <w:rsid w:val="00925DD2"/>
    <w:rsid w:val="00925FA3"/>
    <w:rsid w:val="00930024"/>
    <w:rsid w:val="00930CC5"/>
    <w:rsid w:val="00931554"/>
    <w:rsid w:val="009327C8"/>
    <w:rsid w:val="00932910"/>
    <w:rsid w:val="009329A8"/>
    <w:rsid w:val="00932B4C"/>
    <w:rsid w:val="009330ED"/>
    <w:rsid w:val="00933809"/>
    <w:rsid w:val="00933B50"/>
    <w:rsid w:val="00934786"/>
    <w:rsid w:val="009350F4"/>
    <w:rsid w:val="00935FB4"/>
    <w:rsid w:val="00936455"/>
    <w:rsid w:val="00937C9B"/>
    <w:rsid w:val="00940EFC"/>
    <w:rsid w:val="00941525"/>
    <w:rsid w:val="0094205E"/>
    <w:rsid w:val="00942F02"/>
    <w:rsid w:val="00943B1B"/>
    <w:rsid w:val="00944357"/>
    <w:rsid w:val="00944F73"/>
    <w:rsid w:val="0094588E"/>
    <w:rsid w:val="00945A7D"/>
    <w:rsid w:val="00946246"/>
    <w:rsid w:val="00946464"/>
    <w:rsid w:val="009468DC"/>
    <w:rsid w:val="00946B71"/>
    <w:rsid w:val="009473DC"/>
    <w:rsid w:val="00947AED"/>
    <w:rsid w:val="00950240"/>
    <w:rsid w:val="0095105F"/>
    <w:rsid w:val="009512AA"/>
    <w:rsid w:val="009514CA"/>
    <w:rsid w:val="009518DB"/>
    <w:rsid w:val="009518F0"/>
    <w:rsid w:val="00955288"/>
    <w:rsid w:val="0095548D"/>
    <w:rsid w:val="00955944"/>
    <w:rsid w:val="009561A4"/>
    <w:rsid w:val="00957BCC"/>
    <w:rsid w:val="00960D66"/>
    <w:rsid w:val="00960E92"/>
    <w:rsid w:val="0096141F"/>
    <w:rsid w:val="00961B7B"/>
    <w:rsid w:val="00962A40"/>
    <w:rsid w:val="00963038"/>
    <w:rsid w:val="00963571"/>
    <w:rsid w:val="00963A00"/>
    <w:rsid w:val="00963C1E"/>
    <w:rsid w:val="00963C22"/>
    <w:rsid w:val="00963CE9"/>
    <w:rsid w:val="00964423"/>
    <w:rsid w:val="00964D5F"/>
    <w:rsid w:val="0096516A"/>
    <w:rsid w:val="0096593C"/>
    <w:rsid w:val="00965B63"/>
    <w:rsid w:val="00965F2F"/>
    <w:rsid w:val="009666B7"/>
    <w:rsid w:val="00967E4F"/>
    <w:rsid w:val="00970DD0"/>
    <w:rsid w:val="00972F86"/>
    <w:rsid w:val="009738A5"/>
    <w:rsid w:val="0097550A"/>
    <w:rsid w:val="00975577"/>
    <w:rsid w:val="009757DF"/>
    <w:rsid w:val="009759AE"/>
    <w:rsid w:val="00976F4D"/>
    <w:rsid w:val="0097705C"/>
    <w:rsid w:val="00977850"/>
    <w:rsid w:val="00977F0F"/>
    <w:rsid w:val="00980159"/>
    <w:rsid w:val="00980A84"/>
    <w:rsid w:val="0098143A"/>
    <w:rsid w:val="00981F43"/>
    <w:rsid w:val="009820BC"/>
    <w:rsid w:val="009820C6"/>
    <w:rsid w:val="00982F63"/>
    <w:rsid w:val="00983AF2"/>
    <w:rsid w:val="00983B13"/>
    <w:rsid w:val="00983CA7"/>
    <w:rsid w:val="009840E9"/>
    <w:rsid w:val="00984190"/>
    <w:rsid w:val="0098584E"/>
    <w:rsid w:val="00985F4B"/>
    <w:rsid w:val="0098601F"/>
    <w:rsid w:val="00987309"/>
    <w:rsid w:val="00987357"/>
    <w:rsid w:val="0098791C"/>
    <w:rsid w:val="009879FB"/>
    <w:rsid w:val="00990361"/>
    <w:rsid w:val="0099193D"/>
    <w:rsid w:val="009925A1"/>
    <w:rsid w:val="009928D1"/>
    <w:rsid w:val="00993F23"/>
    <w:rsid w:val="00994DDE"/>
    <w:rsid w:val="00995721"/>
    <w:rsid w:val="00996C0E"/>
    <w:rsid w:val="00997C7F"/>
    <w:rsid w:val="00997E32"/>
    <w:rsid w:val="009A090A"/>
    <w:rsid w:val="009A2A46"/>
    <w:rsid w:val="009A2F63"/>
    <w:rsid w:val="009A3D48"/>
    <w:rsid w:val="009A5FAD"/>
    <w:rsid w:val="009A7325"/>
    <w:rsid w:val="009A7B82"/>
    <w:rsid w:val="009A7C74"/>
    <w:rsid w:val="009B051F"/>
    <w:rsid w:val="009B23C1"/>
    <w:rsid w:val="009B24F3"/>
    <w:rsid w:val="009B24FE"/>
    <w:rsid w:val="009B3CBA"/>
    <w:rsid w:val="009B3D8C"/>
    <w:rsid w:val="009B4602"/>
    <w:rsid w:val="009B4A9E"/>
    <w:rsid w:val="009B4D7D"/>
    <w:rsid w:val="009B53F0"/>
    <w:rsid w:val="009B60C3"/>
    <w:rsid w:val="009B67DC"/>
    <w:rsid w:val="009B696F"/>
    <w:rsid w:val="009B6B54"/>
    <w:rsid w:val="009B6D70"/>
    <w:rsid w:val="009B6EC1"/>
    <w:rsid w:val="009B7397"/>
    <w:rsid w:val="009C072A"/>
    <w:rsid w:val="009C1C03"/>
    <w:rsid w:val="009C1F2F"/>
    <w:rsid w:val="009C206A"/>
    <w:rsid w:val="009C2748"/>
    <w:rsid w:val="009C29D5"/>
    <w:rsid w:val="009C2A34"/>
    <w:rsid w:val="009C3A2E"/>
    <w:rsid w:val="009C4B27"/>
    <w:rsid w:val="009C4CA2"/>
    <w:rsid w:val="009C4FBA"/>
    <w:rsid w:val="009C5AC6"/>
    <w:rsid w:val="009C72CC"/>
    <w:rsid w:val="009C797A"/>
    <w:rsid w:val="009D01ED"/>
    <w:rsid w:val="009D089A"/>
    <w:rsid w:val="009D1374"/>
    <w:rsid w:val="009D1BA8"/>
    <w:rsid w:val="009D1DC3"/>
    <w:rsid w:val="009D393D"/>
    <w:rsid w:val="009D4629"/>
    <w:rsid w:val="009D4C12"/>
    <w:rsid w:val="009D6248"/>
    <w:rsid w:val="009D64B0"/>
    <w:rsid w:val="009D6650"/>
    <w:rsid w:val="009D6DCB"/>
    <w:rsid w:val="009D7A06"/>
    <w:rsid w:val="009D7B5C"/>
    <w:rsid w:val="009E0467"/>
    <w:rsid w:val="009E0797"/>
    <w:rsid w:val="009E10F7"/>
    <w:rsid w:val="009E11C1"/>
    <w:rsid w:val="009E25EF"/>
    <w:rsid w:val="009E27D8"/>
    <w:rsid w:val="009E473A"/>
    <w:rsid w:val="009E4B68"/>
    <w:rsid w:val="009E52F4"/>
    <w:rsid w:val="009E5FB4"/>
    <w:rsid w:val="009E76A2"/>
    <w:rsid w:val="009E7DFE"/>
    <w:rsid w:val="009F086D"/>
    <w:rsid w:val="009F0E8E"/>
    <w:rsid w:val="009F24BA"/>
    <w:rsid w:val="009F2580"/>
    <w:rsid w:val="009F2E11"/>
    <w:rsid w:val="009F42A0"/>
    <w:rsid w:val="009F5086"/>
    <w:rsid w:val="009F59F5"/>
    <w:rsid w:val="009F6B28"/>
    <w:rsid w:val="00A002D2"/>
    <w:rsid w:val="00A00337"/>
    <w:rsid w:val="00A01FE7"/>
    <w:rsid w:val="00A027C7"/>
    <w:rsid w:val="00A0298C"/>
    <w:rsid w:val="00A036E0"/>
    <w:rsid w:val="00A03B02"/>
    <w:rsid w:val="00A03D83"/>
    <w:rsid w:val="00A05B98"/>
    <w:rsid w:val="00A0655C"/>
    <w:rsid w:val="00A06805"/>
    <w:rsid w:val="00A07CFF"/>
    <w:rsid w:val="00A10D0C"/>
    <w:rsid w:val="00A11608"/>
    <w:rsid w:val="00A1178C"/>
    <w:rsid w:val="00A118A1"/>
    <w:rsid w:val="00A11A37"/>
    <w:rsid w:val="00A11C1A"/>
    <w:rsid w:val="00A11CFC"/>
    <w:rsid w:val="00A144A8"/>
    <w:rsid w:val="00A14899"/>
    <w:rsid w:val="00A14AF3"/>
    <w:rsid w:val="00A15C5A"/>
    <w:rsid w:val="00A1665E"/>
    <w:rsid w:val="00A20292"/>
    <w:rsid w:val="00A20321"/>
    <w:rsid w:val="00A216BD"/>
    <w:rsid w:val="00A21DBF"/>
    <w:rsid w:val="00A22105"/>
    <w:rsid w:val="00A229F2"/>
    <w:rsid w:val="00A22CF0"/>
    <w:rsid w:val="00A23A7D"/>
    <w:rsid w:val="00A24CF4"/>
    <w:rsid w:val="00A26D3C"/>
    <w:rsid w:val="00A2734C"/>
    <w:rsid w:val="00A27A91"/>
    <w:rsid w:val="00A30AD1"/>
    <w:rsid w:val="00A31ED5"/>
    <w:rsid w:val="00A31FB3"/>
    <w:rsid w:val="00A31FD8"/>
    <w:rsid w:val="00A32F1C"/>
    <w:rsid w:val="00A344DF"/>
    <w:rsid w:val="00A34640"/>
    <w:rsid w:val="00A3512F"/>
    <w:rsid w:val="00A35854"/>
    <w:rsid w:val="00A365A9"/>
    <w:rsid w:val="00A3758C"/>
    <w:rsid w:val="00A37834"/>
    <w:rsid w:val="00A37DA3"/>
    <w:rsid w:val="00A40611"/>
    <w:rsid w:val="00A41357"/>
    <w:rsid w:val="00A41416"/>
    <w:rsid w:val="00A419B3"/>
    <w:rsid w:val="00A4270B"/>
    <w:rsid w:val="00A42CC8"/>
    <w:rsid w:val="00A42CF4"/>
    <w:rsid w:val="00A431A0"/>
    <w:rsid w:val="00A44B19"/>
    <w:rsid w:val="00A45D3A"/>
    <w:rsid w:val="00A46D95"/>
    <w:rsid w:val="00A47A34"/>
    <w:rsid w:val="00A47A43"/>
    <w:rsid w:val="00A508FE"/>
    <w:rsid w:val="00A513A8"/>
    <w:rsid w:val="00A51DC6"/>
    <w:rsid w:val="00A52A82"/>
    <w:rsid w:val="00A52E96"/>
    <w:rsid w:val="00A5351F"/>
    <w:rsid w:val="00A54107"/>
    <w:rsid w:val="00A5417B"/>
    <w:rsid w:val="00A5464B"/>
    <w:rsid w:val="00A54E9C"/>
    <w:rsid w:val="00A54F24"/>
    <w:rsid w:val="00A56260"/>
    <w:rsid w:val="00A56F53"/>
    <w:rsid w:val="00A6025A"/>
    <w:rsid w:val="00A606FF"/>
    <w:rsid w:val="00A607C7"/>
    <w:rsid w:val="00A60996"/>
    <w:rsid w:val="00A612DF"/>
    <w:rsid w:val="00A61719"/>
    <w:rsid w:val="00A62C04"/>
    <w:rsid w:val="00A647A9"/>
    <w:rsid w:val="00A64B87"/>
    <w:rsid w:val="00A6506C"/>
    <w:rsid w:val="00A65295"/>
    <w:rsid w:val="00A65B58"/>
    <w:rsid w:val="00A65C8B"/>
    <w:rsid w:val="00A65CF2"/>
    <w:rsid w:val="00A65E3F"/>
    <w:rsid w:val="00A65E84"/>
    <w:rsid w:val="00A6659C"/>
    <w:rsid w:val="00A668A9"/>
    <w:rsid w:val="00A67910"/>
    <w:rsid w:val="00A67F97"/>
    <w:rsid w:val="00A70135"/>
    <w:rsid w:val="00A703F7"/>
    <w:rsid w:val="00A71A05"/>
    <w:rsid w:val="00A72760"/>
    <w:rsid w:val="00A7324E"/>
    <w:rsid w:val="00A7428A"/>
    <w:rsid w:val="00A74E7E"/>
    <w:rsid w:val="00A74F22"/>
    <w:rsid w:val="00A7516B"/>
    <w:rsid w:val="00A769E4"/>
    <w:rsid w:val="00A76D22"/>
    <w:rsid w:val="00A770C4"/>
    <w:rsid w:val="00A771EE"/>
    <w:rsid w:val="00A77232"/>
    <w:rsid w:val="00A77624"/>
    <w:rsid w:val="00A77A25"/>
    <w:rsid w:val="00A77B26"/>
    <w:rsid w:val="00A8069A"/>
    <w:rsid w:val="00A8074E"/>
    <w:rsid w:val="00A81C58"/>
    <w:rsid w:val="00A8264C"/>
    <w:rsid w:val="00A835C8"/>
    <w:rsid w:val="00A83901"/>
    <w:rsid w:val="00A844AF"/>
    <w:rsid w:val="00A84949"/>
    <w:rsid w:val="00A84C25"/>
    <w:rsid w:val="00A850FB"/>
    <w:rsid w:val="00A85EFC"/>
    <w:rsid w:val="00A861E1"/>
    <w:rsid w:val="00A861F0"/>
    <w:rsid w:val="00A86296"/>
    <w:rsid w:val="00A8666B"/>
    <w:rsid w:val="00A86A56"/>
    <w:rsid w:val="00A90012"/>
    <w:rsid w:val="00A90973"/>
    <w:rsid w:val="00A9129A"/>
    <w:rsid w:val="00A9238E"/>
    <w:rsid w:val="00A929C1"/>
    <w:rsid w:val="00A93147"/>
    <w:rsid w:val="00A93739"/>
    <w:rsid w:val="00A93865"/>
    <w:rsid w:val="00A94F17"/>
    <w:rsid w:val="00A95D49"/>
    <w:rsid w:val="00A96A9F"/>
    <w:rsid w:val="00A96D7A"/>
    <w:rsid w:val="00A97211"/>
    <w:rsid w:val="00A9745B"/>
    <w:rsid w:val="00A97593"/>
    <w:rsid w:val="00AA0978"/>
    <w:rsid w:val="00AA097B"/>
    <w:rsid w:val="00AA1AF0"/>
    <w:rsid w:val="00AA350E"/>
    <w:rsid w:val="00AA3956"/>
    <w:rsid w:val="00AA3BD7"/>
    <w:rsid w:val="00AA48D5"/>
    <w:rsid w:val="00AA4A67"/>
    <w:rsid w:val="00AA4D19"/>
    <w:rsid w:val="00AA5027"/>
    <w:rsid w:val="00AA55A3"/>
    <w:rsid w:val="00AA5670"/>
    <w:rsid w:val="00AA5B08"/>
    <w:rsid w:val="00AA764A"/>
    <w:rsid w:val="00AA7856"/>
    <w:rsid w:val="00AA7F8B"/>
    <w:rsid w:val="00AB006C"/>
    <w:rsid w:val="00AB0A5C"/>
    <w:rsid w:val="00AB1DA3"/>
    <w:rsid w:val="00AB2A01"/>
    <w:rsid w:val="00AB303E"/>
    <w:rsid w:val="00AB35C0"/>
    <w:rsid w:val="00AB4C31"/>
    <w:rsid w:val="00AB4E00"/>
    <w:rsid w:val="00AB5B94"/>
    <w:rsid w:val="00AB6846"/>
    <w:rsid w:val="00AB6A57"/>
    <w:rsid w:val="00AB77CE"/>
    <w:rsid w:val="00AB7C83"/>
    <w:rsid w:val="00AC1368"/>
    <w:rsid w:val="00AC2148"/>
    <w:rsid w:val="00AC254A"/>
    <w:rsid w:val="00AC42FC"/>
    <w:rsid w:val="00AC5671"/>
    <w:rsid w:val="00AC5DA2"/>
    <w:rsid w:val="00AC624B"/>
    <w:rsid w:val="00AC65B3"/>
    <w:rsid w:val="00AC6921"/>
    <w:rsid w:val="00AC6B94"/>
    <w:rsid w:val="00AC73D3"/>
    <w:rsid w:val="00AD052C"/>
    <w:rsid w:val="00AD06E5"/>
    <w:rsid w:val="00AD072F"/>
    <w:rsid w:val="00AD074A"/>
    <w:rsid w:val="00AD07A3"/>
    <w:rsid w:val="00AD10E6"/>
    <w:rsid w:val="00AD176B"/>
    <w:rsid w:val="00AD2996"/>
    <w:rsid w:val="00AD3292"/>
    <w:rsid w:val="00AD3374"/>
    <w:rsid w:val="00AD341E"/>
    <w:rsid w:val="00AD3942"/>
    <w:rsid w:val="00AD3B21"/>
    <w:rsid w:val="00AD3C05"/>
    <w:rsid w:val="00AD3F47"/>
    <w:rsid w:val="00AD45C8"/>
    <w:rsid w:val="00AD4E7A"/>
    <w:rsid w:val="00AD56BC"/>
    <w:rsid w:val="00AD5815"/>
    <w:rsid w:val="00AD5F21"/>
    <w:rsid w:val="00AD678E"/>
    <w:rsid w:val="00AD6954"/>
    <w:rsid w:val="00AE006D"/>
    <w:rsid w:val="00AE0316"/>
    <w:rsid w:val="00AE1E15"/>
    <w:rsid w:val="00AE2D74"/>
    <w:rsid w:val="00AE3382"/>
    <w:rsid w:val="00AE3C08"/>
    <w:rsid w:val="00AE45CF"/>
    <w:rsid w:val="00AE4B47"/>
    <w:rsid w:val="00AE55A2"/>
    <w:rsid w:val="00AE55EF"/>
    <w:rsid w:val="00AE580A"/>
    <w:rsid w:val="00AE6D11"/>
    <w:rsid w:val="00AE7354"/>
    <w:rsid w:val="00AE741D"/>
    <w:rsid w:val="00AE7825"/>
    <w:rsid w:val="00AE7984"/>
    <w:rsid w:val="00AE7ADF"/>
    <w:rsid w:val="00AF038B"/>
    <w:rsid w:val="00AF0C5D"/>
    <w:rsid w:val="00AF1ED1"/>
    <w:rsid w:val="00AF25AB"/>
    <w:rsid w:val="00AF2D62"/>
    <w:rsid w:val="00AF3312"/>
    <w:rsid w:val="00AF349B"/>
    <w:rsid w:val="00AF40B0"/>
    <w:rsid w:val="00AF4948"/>
    <w:rsid w:val="00AF49F0"/>
    <w:rsid w:val="00AF4E4F"/>
    <w:rsid w:val="00AF510A"/>
    <w:rsid w:val="00AF6319"/>
    <w:rsid w:val="00AF6CA8"/>
    <w:rsid w:val="00AF742C"/>
    <w:rsid w:val="00B0023E"/>
    <w:rsid w:val="00B02383"/>
    <w:rsid w:val="00B03CC7"/>
    <w:rsid w:val="00B04ADB"/>
    <w:rsid w:val="00B04B06"/>
    <w:rsid w:val="00B04FEA"/>
    <w:rsid w:val="00B058B8"/>
    <w:rsid w:val="00B066EE"/>
    <w:rsid w:val="00B077CB"/>
    <w:rsid w:val="00B1008E"/>
    <w:rsid w:val="00B108B8"/>
    <w:rsid w:val="00B10B1B"/>
    <w:rsid w:val="00B10CAC"/>
    <w:rsid w:val="00B11115"/>
    <w:rsid w:val="00B11AB5"/>
    <w:rsid w:val="00B11F47"/>
    <w:rsid w:val="00B12200"/>
    <w:rsid w:val="00B1238F"/>
    <w:rsid w:val="00B14900"/>
    <w:rsid w:val="00B14967"/>
    <w:rsid w:val="00B151AD"/>
    <w:rsid w:val="00B15444"/>
    <w:rsid w:val="00B15933"/>
    <w:rsid w:val="00B15B8F"/>
    <w:rsid w:val="00B15C76"/>
    <w:rsid w:val="00B1606B"/>
    <w:rsid w:val="00B16367"/>
    <w:rsid w:val="00B16708"/>
    <w:rsid w:val="00B16936"/>
    <w:rsid w:val="00B171FF"/>
    <w:rsid w:val="00B174B4"/>
    <w:rsid w:val="00B17BBB"/>
    <w:rsid w:val="00B20227"/>
    <w:rsid w:val="00B219C2"/>
    <w:rsid w:val="00B21C85"/>
    <w:rsid w:val="00B237B5"/>
    <w:rsid w:val="00B241A5"/>
    <w:rsid w:val="00B24DAC"/>
    <w:rsid w:val="00B24EF4"/>
    <w:rsid w:val="00B2688B"/>
    <w:rsid w:val="00B268DB"/>
    <w:rsid w:val="00B26B36"/>
    <w:rsid w:val="00B27153"/>
    <w:rsid w:val="00B3045F"/>
    <w:rsid w:val="00B31906"/>
    <w:rsid w:val="00B31D30"/>
    <w:rsid w:val="00B328D0"/>
    <w:rsid w:val="00B32908"/>
    <w:rsid w:val="00B32F4D"/>
    <w:rsid w:val="00B3333D"/>
    <w:rsid w:val="00B33D18"/>
    <w:rsid w:val="00B34133"/>
    <w:rsid w:val="00B34251"/>
    <w:rsid w:val="00B34C58"/>
    <w:rsid w:val="00B358E0"/>
    <w:rsid w:val="00B364B0"/>
    <w:rsid w:val="00B3756B"/>
    <w:rsid w:val="00B3760D"/>
    <w:rsid w:val="00B37D0B"/>
    <w:rsid w:val="00B4018A"/>
    <w:rsid w:val="00B4093A"/>
    <w:rsid w:val="00B40C85"/>
    <w:rsid w:val="00B415F4"/>
    <w:rsid w:val="00B422F3"/>
    <w:rsid w:val="00B425D0"/>
    <w:rsid w:val="00B42C6C"/>
    <w:rsid w:val="00B440A6"/>
    <w:rsid w:val="00B448D4"/>
    <w:rsid w:val="00B44B2F"/>
    <w:rsid w:val="00B4504A"/>
    <w:rsid w:val="00B45399"/>
    <w:rsid w:val="00B45873"/>
    <w:rsid w:val="00B45E41"/>
    <w:rsid w:val="00B46686"/>
    <w:rsid w:val="00B467C0"/>
    <w:rsid w:val="00B46EC2"/>
    <w:rsid w:val="00B474D5"/>
    <w:rsid w:val="00B5049A"/>
    <w:rsid w:val="00B504CA"/>
    <w:rsid w:val="00B51566"/>
    <w:rsid w:val="00B5301D"/>
    <w:rsid w:val="00B54373"/>
    <w:rsid w:val="00B54862"/>
    <w:rsid w:val="00B549AA"/>
    <w:rsid w:val="00B54AB6"/>
    <w:rsid w:val="00B555AA"/>
    <w:rsid w:val="00B6008D"/>
    <w:rsid w:val="00B628AC"/>
    <w:rsid w:val="00B629D1"/>
    <w:rsid w:val="00B63B21"/>
    <w:rsid w:val="00B64190"/>
    <w:rsid w:val="00B64B84"/>
    <w:rsid w:val="00B64FD8"/>
    <w:rsid w:val="00B65815"/>
    <w:rsid w:val="00B65DEB"/>
    <w:rsid w:val="00B66048"/>
    <w:rsid w:val="00B6665B"/>
    <w:rsid w:val="00B66D66"/>
    <w:rsid w:val="00B67096"/>
    <w:rsid w:val="00B67168"/>
    <w:rsid w:val="00B712D0"/>
    <w:rsid w:val="00B71E74"/>
    <w:rsid w:val="00B71F37"/>
    <w:rsid w:val="00B725A5"/>
    <w:rsid w:val="00B732DB"/>
    <w:rsid w:val="00B73EAF"/>
    <w:rsid w:val="00B743A8"/>
    <w:rsid w:val="00B744C4"/>
    <w:rsid w:val="00B747A0"/>
    <w:rsid w:val="00B7743D"/>
    <w:rsid w:val="00B7775B"/>
    <w:rsid w:val="00B7780F"/>
    <w:rsid w:val="00B77E46"/>
    <w:rsid w:val="00B8035C"/>
    <w:rsid w:val="00B80718"/>
    <w:rsid w:val="00B815EF"/>
    <w:rsid w:val="00B815F4"/>
    <w:rsid w:val="00B817C4"/>
    <w:rsid w:val="00B81B29"/>
    <w:rsid w:val="00B81F2F"/>
    <w:rsid w:val="00B825FB"/>
    <w:rsid w:val="00B83202"/>
    <w:rsid w:val="00B8345B"/>
    <w:rsid w:val="00B8508B"/>
    <w:rsid w:val="00B85A59"/>
    <w:rsid w:val="00B85BFE"/>
    <w:rsid w:val="00B86EF5"/>
    <w:rsid w:val="00B86F6B"/>
    <w:rsid w:val="00B86FBC"/>
    <w:rsid w:val="00B8741E"/>
    <w:rsid w:val="00B87B19"/>
    <w:rsid w:val="00B907F9"/>
    <w:rsid w:val="00B91C3F"/>
    <w:rsid w:val="00B91E41"/>
    <w:rsid w:val="00B93BE4"/>
    <w:rsid w:val="00B93EFC"/>
    <w:rsid w:val="00B9586C"/>
    <w:rsid w:val="00B95D7D"/>
    <w:rsid w:val="00B95F7F"/>
    <w:rsid w:val="00B96908"/>
    <w:rsid w:val="00B97468"/>
    <w:rsid w:val="00B97474"/>
    <w:rsid w:val="00BA00B9"/>
    <w:rsid w:val="00BA053B"/>
    <w:rsid w:val="00BA056D"/>
    <w:rsid w:val="00BA0866"/>
    <w:rsid w:val="00BA20D2"/>
    <w:rsid w:val="00BA32D2"/>
    <w:rsid w:val="00BA39DE"/>
    <w:rsid w:val="00BA3A50"/>
    <w:rsid w:val="00BA3BDC"/>
    <w:rsid w:val="00BA4625"/>
    <w:rsid w:val="00BA474F"/>
    <w:rsid w:val="00BA4EB6"/>
    <w:rsid w:val="00BA69DE"/>
    <w:rsid w:val="00BB0042"/>
    <w:rsid w:val="00BB1965"/>
    <w:rsid w:val="00BB1B5E"/>
    <w:rsid w:val="00BB2516"/>
    <w:rsid w:val="00BB27A2"/>
    <w:rsid w:val="00BB3798"/>
    <w:rsid w:val="00BB40D8"/>
    <w:rsid w:val="00BB5217"/>
    <w:rsid w:val="00BB6C33"/>
    <w:rsid w:val="00BB6D3C"/>
    <w:rsid w:val="00BB6D6B"/>
    <w:rsid w:val="00BB6F24"/>
    <w:rsid w:val="00BB6FF5"/>
    <w:rsid w:val="00BB7C7F"/>
    <w:rsid w:val="00BC018A"/>
    <w:rsid w:val="00BC01BF"/>
    <w:rsid w:val="00BC0AFF"/>
    <w:rsid w:val="00BC0E71"/>
    <w:rsid w:val="00BC1393"/>
    <w:rsid w:val="00BC177B"/>
    <w:rsid w:val="00BC1CBD"/>
    <w:rsid w:val="00BC2EB1"/>
    <w:rsid w:val="00BC37F2"/>
    <w:rsid w:val="00BC46CF"/>
    <w:rsid w:val="00BC4C50"/>
    <w:rsid w:val="00BC5AAA"/>
    <w:rsid w:val="00BC63E6"/>
    <w:rsid w:val="00BD03B9"/>
    <w:rsid w:val="00BD0C50"/>
    <w:rsid w:val="00BD0E76"/>
    <w:rsid w:val="00BD204E"/>
    <w:rsid w:val="00BD23C6"/>
    <w:rsid w:val="00BD25F4"/>
    <w:rsid w:val="00BD36E5"/>
    <w:rsid w:val="00BD3F2C"/>
    <w:rsid w:val="00BD4447"/>
    <w:rsid w:val="00BD57C7"/>
    <w:rsid w:val="00BD5ADE"/>
    <w:rsid w:val="00BD5E3C"/>
    <w:rsid w:val="00BD6582"/>
    <w:rsid w:val="00BD7019"/>
    <w:rsid w:val="00BD7303"/>
    <w:rsid w:val="00BD73B0"/>
    <w:rsid w:val="00BE1188"/>
    <w:rsid w:val="00BE1441"/>
    <w:rsid w:val="00BE1E1E"/>
    <w:rsid w:val="00BE36EA"/>
    <w:rsid w:val="00BE3738"/>
    <w:rsid w:val="00BE3D0F"/>
    <w:rsid w:val="00BE3F26"/>
    <w:rsid w:val="00BE4BA1"/>
    <w:rsid w:val="00BE59C1"/>
    <w:rsid w:val="00BE6C88"/>
    <w:rsid w:val="00BE7173"/>
    <w:rsid w:val="00BE7175"/>
    <w:rsid w:val="00BE7674"/>
    <w:rsid w:val="00BE7A07"/>
    <w:rsid w:val="00BE7CED"/>
    <w:rsid w:val="00BF05E6"/>
    <w:rsid w:val="00BF0FA8"/>
    <w:rsid w:val="00BF16BB"/>
    <w:rsid w:val="00BF22BA"/>
    <w:rsid w:val="00BF2997"/>
    <w:rsid w:val="00BF3154"/>
    <w:rsid w:val="00BF363D"/>
    <w:rsid w:val="00BF3AA7"/>
    <w:rsid w:val="00BF6ACC"/>
    <w:rsid w:val="00BF6BF5"/>
    <w:rsid w:val="00BF7509"/>
    <w:rsid w:val="00C017D3"/>
    <w:rsid w:val="00C021DA"/>
    <w:rsid w:val="00C0354D"/>
    <w:rsid w:val="00C0448C"/>
    <w:rsid w:val="00C04A94"/>
    <w:rsid w:val="00C05608"/>
    <w:rsid w:val="00C05F36"/>
    <w:rsid w:val="00C0626A"/>
    <w:rsid w:val="00C062D9"/>
    <w:rsid w:val="00C06354"/>
    <w:rsid w:val="00C0643D"/>
    <w:rsid w:val="00C06EEA"/>
    <w:rsid w:val="00C07186"/>
    <w:rsid w:val="00C10636"/>
    <w:rsid w:val="00C107BA"/>
    <w:rsid w:val="00C10A70"/>
    <w:rsid w:val="00C1177D"/>
    <w:rsid w:val="00C118E6"/>
    <w:rsid w:val="00C11F4B"/>
    <w:rsid w:val="00C120CD"/>
    <w:rsid w:val="00C12879"/>
    <w:rsid w:val="00C12DBE"/>
    <w:rsid w:val="00C12F6C"/>
    <w:rsid w:val="00C13380"/>
    <w:rsid w:val="00C13492"/>
    <w:rsid w:val="00C13BE7"/>
    <w:rsid w:val="00C14BB9"/>
    <w:rsid w:val="00C157BC"/>
    <w:rsid w:val="00C159AC"/>
    <w:rsid w:val="00C15A0F"/>
    <w:rsid w:val="00C164E6"/>
    <w:rsid w:val="00C17028"/>
    <w:rsid w:val="00C170D1"/>
    <w:rsid w:val="00C17637"/>
    <w:rsid w:val="00C200BE"/>
    <w:rsid w:val="00C2141D"/>
    <w:rsid w:val="00C22050"/>
    <w:rsid w:val="00C22D90"/>
    <w:rsid w:val="00C23C4B"/>
    <w:rsid w:val="00C25169"/>
    <w:rsid w:val="00C2580B"/>
    <w:rsid w:val="00C25EB3"/>
    <w:rsid w:val="00C26FB7"/>
    <w:rsid w:val="00C27A5D"/>
    <w:rsid w:val="00C30909"/>
    <w:rsid w:val="00C30997"/>
    <w:rsid w:val="00C3115D"/>
    <w:rsid w:val="00C31906"/>
    <w:rsid w:val="00C31BFE"/>
    <w:rsid w:val="00C3210D"/>
    <w:rsid w:val="00C32390"/>
    <w:rsid w:val="00C3251C"/>
    <w:rsid w:val="00C33729"/>
    <w:rsid w:val="00C3416D"/>
    <w:rsid w:val="00C34743"/>
    <w:rsid w:val="00C34EE1"/>
    <w:rsid w:val="00C35C82"/>
    <w:rsid w:val="00C36154"/>
    <w:rsid w:val="00C36567"/>
    <w:rsid w:val="00C36A7F"/>
    <w:rsid w:val="00C36C22"/>
    <w:rsid w:val="00C3761C"/>
    <w:rsid w:val="00C37800"/>
    <w:rsid w:val="00C40726"/>
    <w:rsid w:val="00C407EF"/>
    <w:rsid w:val="00C40DE5"/>
    <w:rsid w:val="00C40E43"/>
    <w:rsid w:val="00C414F7"/>
    <w:rsid w:val="00C4240C"/>
    <w:rsid w:val="00C4247E"/>
    <w:rsid w:val="00C424B1"/>
    <w:rsid w:val="00C43045"/>
    <w:rsid w:val="00C434C9"/>
    <w:rsid w:val="00C43DD2"/>
    <w:rsid w:val="00C447C2"/>
    <w:rsid w:val="00C44DCE"/>
    <w:rsid w:val="00C46616"/>
    <w:rsid w:val="00C46BE6"/>
    <w:rsid w:val="00C471AF"/>
    <w:rsid w:val="00C474C9"/>
    <w:rsid w:val="00C4779F"/>
    <w:rsid w:val="00C47B84"/>
    <w:rsid w:val="00C50C56"/>
    <w:rsid w:val="00C51B29"/>
    <w:rsid w:val="00C52C0D"/>
    <w:rsid w:val="00C54385"/>
    <w:rsid w:val="00C557FF"/>
    <w:rsid w:val="00C558CB"/>
    <w:rsid w:val="00C55A9E"/>
    <w:rsid w:val="00C55ACD"/>
    <w:rsid w:val="00C56067"/>
    <w:rsid w:val="00C57F26"/>
    <w:rsid w:val="00C60B65"/>
    <w:rsid w:val="00C62D1B"/>
    <w:rsid w:val="00C63BF0"/>
    <w:rsid w:val="00C645CD"/>
    <w:rsid w:val="00C64CBE"/>
    <w:rsid w:val="00C64D6B"/>
    <w:rsid w:val="00C65C95"/>
    <w:rsid w:val="00C65D80"/>
    <w:rsid w:val="00C66580"/>
    <w:rsid w:val="00C66662"/>
    <w:rsid w:val="00C70256"/>
    <w:rsid w:val="00C706CC"/>
    <w:rsid w:val="00C70F4F"/>
    <w:rsid w:val="00C7108C"/>
    <w:rsid w:val="00C71348"/>
    <w:rsid w:val="00C714BF"/>
    <w:rsid w:val="00C7152C"/>
    <w:rsid w:val="00C71B5B"/>
    <w:rsid w:val="00C71CE7"/>
    <w:rsid w:val="00C728DA"/>
    <w:rsid w:val="00C72B1F"/>
    <w:rsid w:val="00C73A19"/>
    <w:rsid w:val="00C753E9"/>
    <w:rsid w:val="00C7572C"/>
    <w:rsid w:val="00C75891"/>
    <w:rsid w:val="00C76C47"/>
    <w:rsid w:val="00C76FAD"/>
    <w:rsid w:val="00C76FD4"/>
    <w:rsid w:val="00C77F90"/>
    <w:rsid w:val="00C77FFE"/>
    <w:rsid w:val="00C80367"/>
    <w:rsid w:val="00C81063"/>
    <w:rsid w:val="00C818B9"/>
    <w:rsid w:val="00C81E31"/>
    <w:rsid w:val="00C8208B"/>
    <w:rsid w:val="00C8225C"/>
    <w:rsid w:val="00C82277"/>
    <w:rsid w:val="00C824DA"/>
    <w:rsid w:val="00C82B10"/>
    <w:rsid w:val="00C834E1"/>
    <w:rsid w:val="00C83DE6"/>
    <w:rsid w:val="00C83F6B"/>
    <w:rsid w:val="00C84E22"/>
    <w:rsid w:val="00C866B4"/>
    <w:rsid w:val="00C8694C"/>
    <w:rsid w:val="00C869B2"/>
    <w:rsid w:val="00C86E6E"/>
    <w:rsid w:val="00C90076"/>
    <w:rsid w:val="00C9133F"/>
    <w:rsid w:val="00C91DD2"/>
    <w:rsid w:val="00C92BF3"/>
    <w:rsid w:val="00C9320D"/>
    <w:rsid w:val="00C9326A"/>
    <w:rsid w:val="00C93665"/>
    <w:rsid w:val="00C9388E"/>
    <w:rsid w:val="00C94216"/>
    <w:rsid w:val="00C945A3"/>
    <w:rsid w:val="00C94809"/>
    <w:rsid w:val="00C9560F"/>
    <w:rsid w:val="00C95CCE"/>
    <w:rsid w:val="00C962F0"/>
    <w:rsid w:val="00C964B6"/>
    <w:rsid w:val="00CA0B4E"/>
    <w:rsid w:val="00CA1AF7"/>
    <w:rsid w:val="00CA2013"/>
    <w:rsid w:val="00CA30DA"/>
    <w:rsid w:val="00CA332E"/>
    <w:rsid w:val="00CA45C0"/>
    <w:rsid w:val="00CA4CD4"/>
    <w:rsid w:val="00CA4E99"/>
    <w:rsid w:val="00CA4FD1"/>
    <w:rsid w:val="00CA6565"/>
    <w:rsid w:val="00CA686C"/>
    <w:rsid w:val="00CA7909"/>
    <w:rsid w:val="00CA7BA2"/>
    <w:rsid w:val="00CB1885"/>
    <w:rsid w:val="00CB252D"/>
    <w:rsid w:val="00CB3DC4"/>
    <w:rsid w:val="00CB4641"/>
    <w:rsid w:val="00CB4D8F"/>
    <w:rsid w:val="00CB5515"/>
    <w:rsid w:val="00CB58AD"/>
    <w:rsid w:val="00CB5C30"/>
    <w:rsid w:val="00CB677C"/>
    <w:rsid w:val="00CB6AC5"/>
    <w:rsid w:val="00CB740C"/>
    <w:rsid w:val="00CB779E"/>
    <w:rsid w:val="00CC0930"/>
    <w:rsid w:val="00CC11D0"/>
    <w:rsid w:val="00CC1930"/>
    <w:rsid w:val="00CC1ADF"/>
    <w:rsid w:val="00CC25CF"/>
    <w:rsid w:val="00CC31DE"/>
    <w:rsid w:val="00CC4017"/>
    <w:rsid w:val="00CC4416"/>
    <w:rsid w:val="00CC49CA"/>
    <w:rsid w:val="00CC4D2B"/>
    <w:rsid w:val="00CC5004"/>
    <w:rsid w:val="00CC5084"/>
    <w:rsid w:val="00CC508F"/>
    <w:rsid w:val="00CC5292"/>
    <w:rsid w:val="00CC6255"/>
    <w:rsid w:val="00CC6FB4"/>
    <w:rsid w:val="00CC77B6"/>
    <w:rsid w:val="00CD01B2"/>
    <w:rsid w:val="00CD124B"/>
    <w:rsid w:val="00CD13BC"/>
    <w:rsid w:val="00CD39BC"/>
    <w:rsid w:val="00CD4AA7"/>
    <w:rsid w:val="00CD4B05"/>
    <w:rsid w:val="00CD50C4"/>
    <w:rsid w:val="00CD5B94"/>
    <w:rsid w:val="00CD5CE9"/>
    <w:rsid w:val="00CD6F1C"/>
    <w:rsid w:val="00CD7D81"/>
    <w:rsid w:val="00CE00B5"/>
    <w:rsid w:val="00CE0D54"/>
    <w:rsid w:val="00CE17FF"/>
    <w:rsid w:val="00CE201E"/>
    <w:rsid w:val="00CE20A2"/>
    <w:rsid w:val="00CE35FB"/>
    <w:rsid w:val="00CE3D9B"/>
    <w:rsid w:val="00CE6C55"/>
    <w:rsid w:val="00CE72A9"/>
    <w:rsid w:val="00CF124D"/>
    <w:rsid w:val="00CF2654"/>
    <w:rsid w:val="00CF3867"/>
    <w:rsid w:val="00CF413B"/>
    <w:rsid w:val="00CF41A3"/>
    <w:rsid w:val="00CF4B4B"/>
    <w:rsid w:val="00CF5118"/>
    <w:rsid w:val="00CF5645"/>
    <w:rsid w:val="00CF6002"/>
    <w:rsid w:val="00CF605B"/>
    <w:rsid w:val="00CF697A"/>
    <w:rsid w:val="00CF698A"/>
    <w:rsid w:val="00CF6E97"/>
    <w:rsid w:val="00CF6F6A"/>
    <w:rsid w:val="00CF715B"/>
    <w:rsid w:val="00CF7EFA"/>
    <w:rsid w:val="00D00B38"/>
    <w:rsid w:val="00D01C17"/>
    <w:rsid w:val="00D0294E"/>
    <w:rsid w:val="00D02BE6"/>
    <w:rsid w:val="00D02E78"/>
    <w:rsid w:val="00D02EA3"/>
    <w:rsid w:val="00D050BD"/>
    <w:rsid w:val="00D05976"/>
    <w:rsid w:val="00D06271"/>
    <w:rsid w:val="00D06310"/>
    <w:rsid w:val="00D0682E"/>
    <w:rsid w:val="00D06A26"/>
    <w:rsid w:val="00D075EE"/>
    <w:rsid w:val="00D10701"/>
    <w:rsid w:val="00D10BAD"/>
    <w:rsid w:val="00D11D05"/>
    <w:rsid w:val="00D1243A"/>
    <w:rsid w:val="00D124E6"/>
    <w:rsid w:val="00D12AC1"/>
    <w:rsid w:val="00D1458A"/>
    <w:rsid w:val="00D145B8"/>
    <w:rsid w:val="00D14AD6"/>
    <w:rsid w:val="00D14C7D"/>
    <w:rsid w:val="00D151CF"/>
    <w:rsid w:val="00D17343"/>
    <w:rsid w:val="00D177F8"/>
    <w:rsid w:val="00D2039B"/>
    <w:rsid w:val="00D208E6"/>
    <w:rsid w:val="00D20B36"/>
    <w:rsid w:val="00D21D9F"/>
    <w:rsid w:val="00D21EB2"/>
    <w:rsid w:val="00D22730"/>
    <w:rsid w:val="00D23E6F"/>
    <w:rsid w:val="00D24394"/>
    <w:rsid w:val="00D243DF"/>
    <w:rsid w:val="00D24F7F"/>
    <w:rsid w:val="00D251B9"/>
    <w:rsid w:val="00D25DE2"/>
    <w:rsid w:val="00D26A3F"/>
    <w:rsid w:val="00D26C59"/>
    <w:rsid w:val="00D27DAE"/>
    <w:rsid w:val="00D27E56"/>
    <w:rsid w:val="00D3234B"/>
    <w:rsid w:val="00D32AB5"/>
    <w:rsid w:val="00D33070"/>
    <w:rsid w:val="00D33A1E"/>
    <w:rsid w:val="00D33F91"/>
    <w:rsid w:val="00D341A2"/>
    <w:rsid w:val="00D343BE"/>
    <w:rsid w:val="00D34B6B"/>
    <w:rsid w:val="00D34DF3"/>
    <w:rsid w:val="00D34E76"/>
    <w:rsid w:val="00D35E6C"/>
    <w:rsid w:val="00D36421"/>
    <w:rsid w:val="00D37501"/>
    <w:rsid w:val="00D40B82"/>
    <w:rsid w:val="00D41369"/>
    <w:rsid w:val="00D42345"/>
    <w:rsid w:val="00D42529"/>
    <w:rsid w:val="00D42837"/>
    <w:rsid w:val="00D428F4"/>
    <w:rsid w:val="00D43808"/>
    <w:rsid w:val="00D43C85"/>
    <w:rsid w:val="00D44125"/>
    <w:rsid w:val="00D44515"/>
    <w:rsid w:val="00D44C5E"/>
    <w:rsid w:val="00D44E0D"/>
    <w:rsid w:val="00D4576E"/>
    <w:rsid w:val="00D45D99"/>
    <w:rsid w:val="00D477BF"/>
    <w:rsid w:val="00D47BB6"/>
    <w:rsid w:val="00D50BFC"/>
    <w:rsid w:val="00D50F7B"/>
    <w:rsid w:val="00D51183"/>
    <w:rsid w:val="00D525B4"/>
    <w:rsid w:val="00D55938"/>
    <w:rsid w:val="00D559DD"/>
    <w:rsid w:val="00D55E43"/>
    <w:rsid w:val="00D55E73"/>
    <w:rsid w:val="00D572C8"/>
    <w:rsid w:val="00D57941"/>
    <w:rsid w:val="00D579B8"/>
    <w:rsid w:val="00D609DD"/>
    <w:rsid w:val="00D617A2"/>
    <w:rsid w:val="00D621B9"/>
    <w:rsid w:val="00D6235D"/>
    <w:rsid w:val="00D6287F"/>
    <w:rsid w:val="00D64869"/>
    <w:rsid w:val="00D64CC5"/>
    <w:rsid w:val="00D65611"/>
    <w:rsid w:val="00D65BA1"/>
    <w:rsid w:val="00D65BE7"/>
    <w:rsid w:val="00D65DBC"/>
    <w:rsid w:val="00D66F1E"/>
    <w:rsid w:val="00D67644"/>
    <w:rsid w:val="00D67684"/>
    <w:rsid w:val="00D67AC8"/>
    <w:rsid w:val="00D7007E"/>
    <w:rsid w:val="00D702A1"/>
    <w:rsid w:val="00D70770"/>
    <w:rsid w:val="00D70859"/>
    <w:rsid w:val="00D70A6E"/>
    <w:rsid w:val="00D70D49"/>
    <w:rsid w:val="00D7198F"/>
    <w:rsid w:val="00D722F0"/>
    <w:rsid w:val="00D72974"/>
    <w:rsid w:val="00D73619"/>
    <w:rsid w:val="00D749ED"/>
    <w:rsid w:val="00D762E5"/>
    <w:rsid w:val="00D765E8"/>
    <w:rsid w:val="00D76DF6"/>
    <w:rsid w:val="00D8071A"/>
    <w:rsid w:val="00D80A2D"/>
    <w:rsid w:val="00D80F38"/>
    <w:rsid w:val="00D817D8"/>
    <w:rsid w:val="00D820BB"/>
    <w:rsid w:val="00D82823"/>
    <w:rsid w:val="00D82A5A"/>
    <w:rsid w:val="00D833A5"/>
    <w:rsid w:val="00D858DC"/>
    <w:rsid w:val="00D85AE9"/>
    <w:rsid w:val="00D85BBB"/>
    <w:rsid w:val="00D86BBA"/>
    <w:rsid w:val="00D86F46"/>
    <w:rsid w:val="00D9096D"/>
    <w:rsid w:val="00D90AA8"/>
    <w:rsid w:val="00D90C4A"/>
    <w:rsid w:val="00D91129"/>
    <w:rsid w:val="00D91233"/>
    <w:rsid w:val="00D91BCD"/>
    <w:rsid w:val="00D92282"/>
    <w:rsid w:val="00D92E0F"/>
    <w:rsid w:val="00D93289"/>
    <w:rsid w:val="00D93592"/>
    <w:rsid w:val="00D9598E"/>
    <w:rsid w:val="00D977C1"/>
    <w:rsid w:val="00D97B57"/>
    <w:rsid w:val="00DA0685"/>
    <w:rsid w:val="00DA12D2"/>
    <w:rsid w:val="00DA2885"/>
    <w:rsid w:val="00DA28D3"/>
    <w:rsid w:val="00DA2BE8"/>
    <w:rsid w:val="00DA2C0D"/>
    <w:rsid w:val="00DA3463"/>
    <w:rsid w:val="00DA76BC"/>
    <w:rsid w:val="00DA7C84"/>
    <w:rsid w:val="00DB0A31"/>
    <w:rsid w:val="00DB232B"/>
    <w:rsid w:val="00DB2422"/>
    <w:rsid w:val="00DB2B8F"/>
    <w:rsid w:val="00DB3BCD"/>
    <w:rsid w:val="00DB4205"/>
    <w:rsid w:val="00DB462A"/>
    <w:rsid w:val="00DB4958"/>
    <w:rsid w:val="00DB7195"/>
    <w:rsid w:val="00DB76C4"/>
    <w:rsid w:val="00DB7704"/>
    <w:rsid w:val="00DB796B"/>
    <w:rsid w:val="00DC057F"/>
    <w:rsid w:val="00DC0FD0"/>
    <w:rsid w:val="00DC10AE"/>
    <w:rsid w:val="00DC14D9"/>
    <w:rsid w:val="00DC157D"/>
    <w:rsid w:val="00DC1821"/>
    <w:rsid w:val="00DC1A49"/>
    <w:rsid w:val="00DC3531"/>
    <w:rsid w:val="00DC3EF2"/>
    <w:rsid w:val="00DC508E"/>
    <w:rsid w:val="00DC5912"/>
    <w:rsid w:val="00DC5AD5"/>
    <w:rsid w:val="00DC5DA8"/>
    <w:rsid w:val="00DC5E7C"/>
    <w:rsid w:val="00DC6629"/>
    <w:rsid w:val="00DC6D80"/>
    <w:rsid w:val="00DC7ED7"/>
    <w:rsid w:val="00DD012E"/>
    <w:rsid w:val="00DD0CCE"/>
    <w:rsid w:val="00DD1526"/>
    <w:rsid w:val="00DD2836"/>
    <w:rsid w:val="00DD2A31"/>
    <w:rsid w:val="00DD30D1"/>
    <w:rsid w:val="00DD359E"/>
    <w:rsid w:val="00DD3FEA"/>
    <w:rsid w:val="00DD4428"/>
    <w:rsid w:val="00DD452F"/>
    <w:rsid w:val="00DD5C7C"/>
    <w:rsid w:val="00DD5FAF"/>
    <w:rsid w:val="00DD650E"/>
    <w:rsid w:val="00DD7250"/>
    <w:rsid w:val="00DE0F25"/>
    <w:rsid w:val="00DE13A2"/>
    <w:rsid w:val="00DE18BD"/>
    <w:rsid w:val="00DE1BFF"/>
    <w:rsid w:val="00DE23AE"/>
    <w:rsid w:val="00DE261B"/>
    <w:rsid w:val="00DE2744"/>
    <w:rsid w:val="00DE3067"/>
    <w:rsid w:val="00DE3206"/>
    <w:rsid w:val="00DE35DC"/>
    <w:rsid w:val="00DE369C"/>
    <w:rsid w:val="00DE40EA"/>
    <w:rsid w:val="00DE45FE"/>
    <w:rsid w:val="00DE50DD"/>
    <w:rsid w:val="00DE50E2"/>
    <w:rsid w:val="00DE5743"/>
    <w:rsid w:val="00DE5E46"/>
    <w:rsid w:val="00DE6390"/>
    <w:rsid w:val="00DE6BA3"/>
    <w:rsid w:val="00DE6E15"/>
    <w:rsid w:val="00DE731B"/>
    <w:rsid w:val="00DF00FE"/>
    <w:rsid w:val="00DF0377"/>
    <w:rsid w:val="00DF1ABA"/>
    <w:rsid w:val="00DF232C"/>
    <w:rsid w:val="00DF23B1"/>
    <w:rsid w:val="00DF2579"/>
    <w:rsid w:val="00DF2742"/>
    <w:rsid w:val="00DF2A8F"/>
    <w:rsid w:val="00DF3790"/>
    <w:rsid w:val="00DF408C"/>
    <w:rsid w:val="00DF43FC"/>
    <w:rsid w:val="00DF4580"/>
    <w:rsid w:val="00DF4CAA"/>
    <w:rsid w:val="00DF4CB6"/>
    <w:rsid w:val="00DF5343"/>
    <w:rsid w:val="00DF561F"/>
    <w:rsid w:val="00DF62F9"/>
    <w:rsid w:val="00DF6783"/>
    <w:rsid w:val="00DF6A88"/>
    <w:rsid w:val="00E0152C"/>
    <w:rsid w:val="00E02D0F"/>
    <w:rsid w:val="00E03E89"/>
    <w:rsid w:val="00E04479"/>
    <w:rsid w:val="00E04EB7"/>
    <w:rsid w:val="00E050C0"/>
    <w:rsid w:val="00E060E3"/>
    <w:rsid w:val="00E062C8"/>
    <w:rsid w:val="00E06678"/>
    <w:rsid w:val="00E0746E"/>
    <w:rsid w:val="00E10396"/>
    <w:rsid w:val="00E121AD"/>
    <w:rsid w:val="00E12928"/>
    <w:rsid w:val="00E1343E"/>
    <w:rsid w:val="00E13BEA"/>
    <w:rsid w:val="00E13FA7"/>
    <w:rsid w:val="00E14124"/>
    <w:rsid w:val="00E15791"/>
    <w:rsid w:val="00E169B2"/>
    <w:rsid w:val="00E16B94"/>
    <w:rsid w:val="00E171F3"/>
    <w:rsid w:val="00E21AB7"/>
    <w:rsid w:val="00E23EAD"/>
    <w:rsid w:val="00E24A47"/>
    <w:rsid w:val="00E24D93"/>
    <w:rsid w:val="00E258BE"/>
    <w:rsid w:val="00E25E1A"/>
    <w:rsid w:val="00E26A3D"/>
    <w:rsid w:val="00E30A32"/>
    <w:rsid w:val="00E30DDF"/>
    <w:rsid w:val="00E32D98"/>
    <w:rsid w:val="00E3313A"/>
    <w:rsid w:val="00E338B8"/>
    <w:rsid w:val="00E33B05"/>
    <w:rsid w:val="00E33C09"/>
    <w:rsid w:val="00E33DC0"/>
    <w:rsid w:val="00E33ECC"/>
    <w:rsid w:val="00E3414B"/>
    <w:rsid w:val="00E34DAA"/>
    <w:rsid w:val="00E35282"/>
    <w:rsid w:val="00E3581F"/>
    <w:rsid w:val="00E3608E"/>
    <w:rsid w:val="00E3631B"/>
    <w:rsid w:val="00E36754"/>
    <w:rsid w:val="00E36EE9"/>
    <w:rsid w:val="00E37689"/>
    <w:rsid w:val="00E37B0B"/>
    <w:rsid w:val="00E37D66"/>
    <w:rsid w:val="00E37F73"/>
    <w:rsid w:val="00E40DCB"/>
    <w:rsid w:val="00E41263"/>
    <w:rsid w:val="00E4221D"/>
    <w:rsid w:val="00E422DF"/>
    <w:rsid w:val="00E42E1E"/>
    <w:rsid w:val="00E4305C"/>
    <w:rsid w:val="00E445D9"/>
    <w:rsid w:val="00E44809"/>
    <w:rsid w:val="00E448DA"/>
    <w:rsid w:val="00E459D4"/>
    <w:rsid w:val="00E47C21"/>
    <w:rsid w:val="00E5031D"/>
    <w:rsid w:val="00E50469"/>
    <w:rsid w:val="00E508B6"/>
    <w:rsid w:val="00E514C0"/>
    <w:rsid w:val="00E51DE2"/>
    <w:rsid w:val="00E51F2F"/>
    <w:rsid w:val="00E5255F"/>
    <w:rsid w:val="00E52588"/>
    <w:rsid w:val="00E53910"/>
    <w:rsid w:val="00E53BE9"/>
    <w:rsid w:val="00E545CC"/>
    <w:rsid w:val="00E55367"/>
    <w:rsid w:val="00E5663A"/>
    <w:rsid w:val="00E5716A"/>
    <w:rsid w:val="00E573ED"/>
    <w:rsid w:val="00E57A32"/>
    <w:rsid w:val="00E57D86"/>
    <w:rsid w:val="00E61545"/>
    <w:rsid w:val="00E6179B"/>
    <w:rsid w:val="00E6189A"/>
    <w:rsid w:val="00E621EF"/>
    <w:rsid w:val="00E62369"/>
    <w:rsid w:val="00E63282"/>
    <w:rsid w:val="00E635A8"/>
    <w:rsid w:val="00E638FD"/>
    <w:rsid w:val="00E64CA9"/>
    <w:rsid w:val="00E6515B"/>
    <w:rsid w:val="00E65BC8"/>
    <w:rsid w:val="00E65E89"/>
    <w:rsid w:val="00E65EC3"/>
    <w:rsid w:val="00E66137"/>
    <w:rsid w:val="00E66D1E"/>
    <w:rsid w:val="00E6794A"/>
    <w:rsid w:val="00E67D07"/>
    <w:rsid w:val="00E70A48"/>
    <w:rsid w:val="00E714F1"/>
    <w:rsid w:val="00E7199C"/>
    <w:rsid w:val="00E72FF6"/>
    <w:rsid w:val="00E73E42"/>
    <w:rsid w:val="00E73EDE"/>
    <w:rsid w:val="00E7402F"/>
    <w:rsid w:val="00E7436A"/>
    <w:rsid w:val="00E74806"/>
    <w:rsid w:val="00E74D12"/>
    <w:rsid w:val="00E753D4"/>
    <w:rsid w:val="00E76EA5"/>
    <w:rsid w:val="00E76FAC"/>
    <w:rsid w:val="00E805C1"/>
    <w:rsid w:val="00E80740"/>
    <w:rsid w:val="00E816EA"/>
    <w:rsid w:val="00E81846"/>
    <w:rsid w:val="00E81B8B"/>
    <w:rsid w:val="00E832B2"/>
    <w:rsid w:val="00E83D86"/>
    <w:rsid w:val="00E83DB2"/>
    <w:rsid w:val="00E83E9A"/>
    <w:rsid w:val="00E84269"/>
    <w:rsid w:val="00E84814"/>
    <w:rsid w:val="00E8529A"/>
    <w:rsid w:val="00E8571E"/>
    <w:rsid w:val="00E85EF9"/>
    <w:rsid w:val="00E90195"/>
    <w:rsid w:val="00E906AB"/>
    <w:rsid w:val="00E91244"/>
    <w:rsid w:val="00E91756"/>
    <w:rsid w:val="00E91D6B"/>
    <w:rsid w:val="00E922DB"/>
    <w:rsid w:val="00E9243D"/>
    <w:rsid w:val="00E92756"/>
    <w:rsid w:val="00E93341"/>
    <w:rsid w:val="00E94504"/>
    <w:rsid w:val="00E951F3"/>
    <w:rsid w:val="00E95CEA"/>
    <w:rsid w:val="00E960D1"/>
    <w:rsid w:val="00E9613D"/>
    <w:rsid w:val="00E96691"/>
    <w:rsid w:val="00E97132"/>
    <w:rsid w:val="00EA0833"/>
    <w:rsid w:val="00EA0C22"/>
    <w:rsid w:val="00EA168C"/>
    <w:rsid w:val="00EA1B31"/>
    <w:rsid w:val="00EA221E"/>
    <w:rsid w:val="00EA224C"/>
    <w:rsid w:val="00EA34C5"/>
    <w:rsid w:val="00EA395C"/>
    <w:rsid w:val="00EA3B94"/>
    <w:rsid w:val="00EA460E"/>
    <w:rsid w:val="00EA4C9A"/>
    <w:rsid w:val="00EA5D81"/>
    <w:rsid w:val="00EA62F9"/>
    <w:rsid w:val="00EA78CC"/>
    <w:rsid w:val="00EA7FE6"/>
    <w:rsid w:val="00EB1673"/>
    <w:rsid w:val="00EB19AE"/>
    <w:rsid w:val="00EB2898"/>
    <w:rsid w:val="00EB2CC8"/>
    <w:rsid w:val="00EB3B65"/>
    <w:rsid w:val="00EB47FA"/>
    <w:rsid w:val="00EB5000"/>
    <w:rsid w:val="00EB5653"/>
    <w:rsid w:val="00EB6FAE"/>
    <w:rsid w:val="00EB7945"/>
    <w:rsid w:val="00EB799E"/>
    <w:rsid w:val="00EB7A45"/>
    <w:rsid w:val="00EC3BD8"/>
    <w:rsid w:val="00EC3E48"/>
    <w:rsid w:val="00EC4531"/>
    <w:rsid w:val="00EC46EF"/>
    <w:rsid w:val="00EC4BC3"/>
    <w:rsid w:val="00EC5F62"/>
    <w:rsid w:val="00EC6041"/>
    <w:rsid w:val="00EC67EF"/>
    <w:rsid w:val="00EC6F67"/>
    <w:rsid w:val="00EC73A0"/>
    <w:rsid w:val="00ED07A8"/>
    <w:rsid w:val="00ED0F58"/>
    <w:rsid w:val="00ED302A"/>
    <w:rsid w:val="00ED3321"/>
    <w:rsid w:val="00ED3326"/>
    <w:rsid w:val="00ED389A"/>
    <w:rsid w:val="00ED398B"/>
    <w:rsid w:val="00ED3C12"/>
    <w:rsid w:val="00ED464C"/>
    <w:rsid w:val="00ED46FE"/>
    <w:rsid w:val="00ED4FCD"/>
    <w:rsid w:val="00ED54F9"/>
    <w:rsid w:val="00ED5A4B"/>
    <w:rsid w:val="00ED5AD9"/>
    <w:rsid w:val="00ED5F69"/>
    <w:rsid w:val="00ED621F"/>
    <w:rsid w:val="00EE11F8"/>
    <w:rsid w:val="00EE1784"/>
    <w:rsid w:val="00EE1C14"/>
    <w:rsid w:val="00EE272B"/>
    <w:rsid w:val="00EE31CF"/>
    <w:rsid w:val="00EE324E"/>
    <w:rsid w:val="00EE3C7F"/>
    <w:rsid w:val="00EE50D0"/>
    <w:rsid w:val="00EE53F3"/>
    <w:rsid w:val="00EE5B09"/>
    <w:rsid w:val="00EE5F2F"/>
    <w:rsid w:val="00EE6038"/>
    <w:rsid w:val="00EF02C1"/>
    <w:rsid w:val="00EF07D4"/>
    <w:rsid w:val="00EF1867"/>
    <w:rsid w:val="00EF1ACD"/>
    <w:rsid w:val="00EF26FE"/>
    <w:rsid w:val="00EF28D1"/>
    <w:rsid w:val="00EF314A"/>
    <w:rsid w:val="00EF36C2"/>
    <w:rsid w:val="00EF3ACD"/>
    <w:rsid w:val="00EF3EE4"/>
    <w:rsid w:val="00EF4E88"/>
    <w:rsid w:val="00EF51DD"/>
    <w:rsid w:val="00EF60F1"/>
    <w:rsid w:val="00EF6AB9"/>
    <w:rsid w:val="00F00CB6"/>
    <w:rsid w:val="00F01294"/>
    <w:rsid w:val="00F0156A"/>
    <w:rsid w:val="00F01952"/>
    <w:rsid w:val="00F019BB"/>
    <w:rsid w:val="00F03FB6"/>
    <w:rsid w:val="00F052D6"/>
    <w:rsid w:val="00F052F7"/>
    <w:rsid w:val="00F069F0"/>
    <w:rsid w:val="00F07340"/>
    <w:rsid w:val="00F10D62"/>
    <w:rsid w:val="00F112C7"/>
    <w:rsid w:val="00F11E1A"/>
    <w:rsid w:val="00F11F96"/>
    <w:rsid w:val="00F135C7"/>
    <w:rsid w:val="00F1377C"/>
    <w:rsid w:val="00F14173"/>
    <w:rsid w:val="00F1472C"/>
    <w:rsid w:val="00F1539B"/>
    <w:rsid w:val="00F16788"/>
    <w:rsid w:val="00F17918"/>
    <w:rsid w:val="00F203EC"/>
    <w:rsid w:val="00F21F7A"/>
    <w:rsid w:val="00F22D90"/>
    <w:rsid w:val="00F24698"/>
    <w:rsid w:val="00F248D8"/>
    <w:rsid w:val="00F263B3"/>
    <w:rsid w:val="00F263FB"/>
    <w:rsid w:val="00F264BA"/>
    <w:rsid w:val="00F26A6C"/>
    <w:rsid w:val="00F26B0F"/>
    <w:rsid w:val="00F26E19"/>
    <w:rsid w:val="00F270BB"/>
    <w:rsid w:val="00F27536"/>
    <w:rsid w:val="00F276BC"/>
    <w:rsid w:val="00F276DF"/>
    <w:rsid w:val="00F27EE6"/>
    <w:rsid w:val="00F27FD5"/>
    <w:rsid w:val="00F30EBD"/>
    <w:rsid w:val="00F32504"/>
    <w:rsid w:val="00F32C2C"/>
    <w:rsid w:val="00F3345E"/>
    <w:rsid w:val="00F33ABF"/>
    <w:rsid w:val="00F33E30"/>
    <w:rsid w:val="00F346FD"/>
    <w:rsid w:val="00F34921"/>
    <w:rsid w:val="00F36FC8"/>
    <w:rsid w:val="00F37B2F"/>
    <w:rsid w:val="00F40667"/>
    <w:rsid w:val="00F4124E"/>
    <w:rsid w:val="00F41432"/>
    <w:rsid w:val="00F422D2"/>
    <w:rsid w:val="00F42375"/>
    <w:rsid w:val="00F4260B"/>
    <w:rsid w:val="00F4267E"/>
    <w:rsid w:val="00F443A4"/>
    <w:rsid w:val="00F44486"/>
    <w:rsid w:val="00F45AB4"/>
    <w:rsid w:val="00F45BF5"/>
    <w:rsid w:val="00F45F33"/>
    <w:rsid w:val="00F46A1B"/>
    <w:rsid w:val="00F474AA"/>
    <w:rsid w:val="00F4774D"/>
    <w:rsid w:val="00F4782A"/>
    <w:rsid w:val="00F47D41"/>
    <w:rsid w:val="00F47EF4"/>
    <w:rsid w:val="00F50927"/>
    <w:rsid w:val="00F50BD5"/>
    <w:rsid w:val="00F52446"/>
    <w:rsid w:val="00F5249A"/>
    <w:rsid w:val="00F525D9"/>
    <w:rsid w:val="00F530EE"/>
    <w:rsid w:val="00F53747"/>
    <w:rsid w:val="00F546BB"/>
    <w:rsid w:val="00F56277"/>
    <w:rsid w:val="00F5638E"/>
    <w:rsid w:val="00F56DD2"/>
    <w:rsid w:val="00F57DD2"/>
    <w:rsid w:val="00F6283F"/>
    <w:rsid w:val="00F629AC"/>
    <w:rsid w:val="00F62A87"/>
    <w:rsid w:val="00F631EF"/>
    <w:rsid w:val="00F63E5A"/>
    <w:rsid w:val="00F64416"/>
    <w:rsid w:val="00F64A69"/>
    <w:rsid w:val="00F65FD8"/>
    <w:rsid w:val="00F66F31"/>
    <w:rsid w:val="00F67198"/>
    <w:rsid w:val="00F70187"/>
    <w:rsid w:val="00F702EB"/>
    <w:rsid w:val="00F70416"/>
    <w:rsid w:val="00F70E8F"/>
    <w:rsid w:val="00F71122"/>
    <w:rsid w:val="00F71755"/>
    <w:rsid w:val="00F71785"/>
    <w:rsid w:val="00F72014"/>
    <w:rsid w:val="00F74366"/>
    <w:rsid w:val="00F743FA"/>
    <w:rsid w:val="00F75290"/>
    <w:rsid w:val="00F75496"/>
    <w:rsid w:val="00F75CF9"/>
    <w:rsid w:val="00F75D1C"/>
    <w:rsid w:val="00F76044"/>
    <w:rsid w:val="00F761C6"/>
    <w:rsid w:val="00F76206"/>
    <w:rsid w:val="00F762F0"/>
    <w:rsid w:val="00F7685F"/>
    <w:rsid w:val="00F768EE"/>
    <w:rsid w:val="00F772ED"/>
    <w:rsid w:val="00F778DC"/>
    <w:rsid w:val="00F8030D"/>
    <w:rsid w:val="00F82F0E"/>
    <w:rsid w:val="00F83941"/>
    <w:rsid w:val="00F83EE2"/>
    <w:rsid w:val="00F84427"/>
    <w:rsid w:val="00F84800"/>
    <w:rsid w:val="00F85F55"/>
    <w:rsid w:val="00F9257D"/>
    <w:rsid w:val="00F92ABF"/>
    <w:rsid w:val="00F935AA"/>
    <w:rsid w:val="00F93DEA"/>
    <w:rsid w:val="00F94117"/>
    <w:rsid w:val="00F944CA"/>
    <w:rsid w:val="00F94517"/>
    <w:rsid w:val="00F946FB"/>
    <w:rsid w:val="00F948F8"/>
    <w:rsid w:val="00F94E0D"/>
    <w:rsid w:val="00F95A57"/>
    <w:rsid w:val="00F95B2D"/>
    <w:rsid w:val="00F95DE5"/>
    <w:rsid w:val="00F95F60"/>
    <w:rsid w:val="00F96114"/>
    <w:rsid w:val="00F96ADA"/>
    <w:rsid w:val="00F96B0D"/>
    <w:rsid w:val="00F97185"/>
    <w:rsid w:val="00F97B68"/>
    <w:rsid w:val="00FA065D"/>
    <w:rsid w:val="00FA19AD"/>
    <w:rsid w:val="00FA2116"/>
    <w:rsid w:val="00FA2871"/>
    <w:rsid w:val="00FA2EAE"/>
    <w:rsid w:val="00FA36B2"/>
    <w:rsid w:val="00FA3864"/>
    <w:rsid w:val="00FA4005"/>
    <w:rsid w:val="00FA4890"/>
    <w:rsid w:val="00FA50A4"/>
    <w:rsid w:val="00FA6BC2"/>
    <w:rsid w:val="00FA6EA1"/>
    <w:rsid w:val="00FA7075"/>
    <w:rsid w:val="00FA71BE"/>
    <w:rsid w:val="00FA7DAC"/>
    <w:rsid w:val="00FB0963"/>
    <w:rsid w:val="00FB0C8F"/>
    <w:rsid w:val="00FB0F43"/>
    <w:rsid w:val="00FB0FB5"/>
    <w:rsid w:val="00FB1D83"/>
    <w:rsid w:val="00FB2D8A"/>
    <w:rsid w:val="00FB3BDF"/>
    <w:rsid w:val="00FB3CBA"/>
    <w:rsid w:val="00FB3DCF"/>
    <w:rsid w:val="00FB41FE"/>
    <w:rsid w:val="00FB4210"/>
    <w:rsid w:val="00FB573F"/>
    <w:rsid w:val="00FB588A"/>
    <w:rsid w:val="00FB58FE"/>
    <w:rsid w:val="00FB5B44"/>
    <w:rsid w:val="00FB731D"/>
    <w:rsid w:val="00FB7A7C"/>
    <w:rsid w:val="00FB7DF4"/>
    <w:rsid w:val="00FC07F7"/>
    <w:rsid w:val="00FC2808"/>
    <w:rsid w:val="00FC2A70"/>
    <w:rsid w:val="00FC36BF"/>
    <w:rsid w:val="00FC3855"/>
    <w:rsid w:val="00FC4252"/>
    <w:rsid w:val="00FC4BAC"/>
    <w:rsid w:val="00FC4C5A"/>
    <w:rsid w:val="00FC5033"/>
    <w:rsid w:val="00FC52BA"/>
    <w:rsid w:val="00FC5EA5"/>
    <w:rsid w:val="00FC6887"/>
    <w:rsid w:val="00FC700E"/>
    <w:rsid w:val="00FC7B40"/>
    <w:rsid w:val="00FC7E9B"/>
    <w:rsid w:val="00FD04F0"/>
    <w:rsid w:val="00FD0A6C"/>
    <w:rsid w:val="00FD0BD3"/>
    <w:rsid w:val="00FD50FC"/>
    <w:rsid w:val="00FD6D74"/>
    <w:rsid w:val="00FD72A8"/>
    <w:rsid w:val="00FD7E90"/>
    <w:rsid w:val="00FE036D"/>
    <w:rsid w:val="00FE09CB"/>
    <w:rsid w:val="00FE1B3C"/>
    <w:rsid w:val="00FE1BAD"/>
    <w:rsid w:val="00FE1DB1"/>
    <w:rsid w:val="00FE2498"/>
    <w:rsid w:val="00FE2697"/>
    <w:rsid w:val="00FE2CB9"/>
    <w:rsid w:val="00FE35EB"/>
    <w:rsid w:val="00FE372D"/>
    <w:rsid w:val="00FE3A45"/>
    <w:rsid w:val="00FE4090"/>
    <w:rsid w:val="00FE524D"/>
    <w:rsid w:val="00FE77BB"/>
    <w:rsid w:val="00FF1814"/>
    <w:rsid w:val="00FF2171"/>
    <w:rsid w:val="00FF273B"/>
    <w:rsid w:val="00FF4520"/>
    <w:rsid w:val="00FF4557"/>
    <w:rsid w:val="00FF46B8"/>
    <w:rsid w:val="00FF4E5D"/>
    <w:rsid w:val="00FF4F92"/>
    <w:rsid w:val="00FF58AE"/>
    <w:rsid w:val="00FF5A31"/>
    <w:rsid w:val="00FF65F0"/>
    <w:rsid w:val="00FF784A"/>
    <w:rsid w:val="00FF7DFD"/>
    <w:rsid w:val="01011432"/>
    <w:rsid w:val="010252F0"/>
    <w:rsid w:val="01081EFD"/>
    <w:rsid w:val="011B0745"/>
    <w:rsid w:val="011F7B62"/>
    <w:rsid w:val="01211AD4"/>
    <w:rsid w:val="01281725"/>
    <w:rsid w:val="01347A59"/>
    <w:rsid w:val="013B2B96"/>
    <w:rsid w:val="014557C2"/>
    <w:rsid w:val="014A2DD9"/>
    <w:rsid w:val="015754F6"/>
    <w:rsid w:val="01626374"/>
    <w:rsid w:val="016A347B"/>
    <w:rsid w:val="016D6AC7"/>
    <w:rsid w:val="01730582"/>
    <w:rsid w:val="018362EB"/>
    <w:rsid w:val="01933707"/>
    <w:rsid w:val="01944054"/>
    <w:rsid w:val="01981D96"/>
    <w:rsid w:val="01A26771"/>
    <w:rsid w:val="01B36BD0"/>
    <w:rsid w:val="01CA216C"/>
    <w:rsid w:val="01CC7C92"/>
    <w:rsid w:val="01D34B7C"/>
    <w:rsid w:val="01D628BE"/>
    <w:rsid w:val="01DB7ED5"/>
    <w:rsid w:val="01DD59FB"/>
    <w:rsid w:val="01E21263"/>
    <w:rsid w:val="01E4322D"/>
    <w:rsid w:val="01E74ACC"/>
    <w:rsid w:val="02076F1C"/>
    <w:rsid w:val="02182ED7"/>
    <w:rsid w:val="0224362A"/>
    <w:rsid w:val="02414855"/>
    <w:rsid w:val="024261A6"/>
    <w:rsid w:val="0273635F"/>
    <w:rsid w:val="027D71DE"/>
    <w:rsid w:val="028E3199"/>
    <w:rsid w:val="02A14C7A"/>
    <w:rsid w:val="02AB78A7"/>
    <w:rsid w:val="02B50726"/>
    <w:rsid w:val="02B81FC4"/>
    <w:rsid w:val="02DC2156"/>
    <w:rsid w:val="02DE5ECF"/>
    <w:rsid w:val="02E1776D"/>
    <w:rsid w:val="02E35293"/>
    <w:rsid w:val="02E80AFB"/>
    <w:rsid w:val="02EB4148"/>
    <w:rsid w:val="031C2553"/>
    <w:rsid w:val="03215DBB"/>
    <w:rsid w:val="03280EF8"/>
    <w:rsid w:val="03327FC8"/>
    <w:rsid w:val="034675D0"/>
    <w:rsid w:val="035A4913"/>
    <w:rsid w:val="036624E2"/>
    <w:rsid w:val="037203C5"/>
    <w:rsid w:val="03870314"/>
    <w:rsid w:val="038D6C7E"/>
    <w:rsid w:val="03A10CAA"/>
    <w:rsid w:val="03A522BF"/>
    <w:rsid w:val="03A8028B"/>
    <w:rsid w:val="03C43707"/>
    <w:rsid w:val="03DB41BC"/>
    <w:rsid w:val="03DF1EFE"/>
    <w:rsid w:val="03F139E0"/>
    <w:rsid w:val="04037FBA"/>
    <w:rsid w:val="04073285"/>
    <w:rsid w:val="040C6A6B"/>
    <w:rsid w:val="04137DFA"/>
    <w:rsid w:val="04243DB5"/>
    <w:rsid w:val="043A35D9"/>
    <w:rsid w:val="043B10FF"/>
    <w:rsid w:val="043B2EAD"/>
    <w:rsid w:val="04461F7D"/>
    <w:rsid w:val="04545D1C"/>
    <w:rsid w:val="04583A5F"/>
    <w:rsid w:val="0470325B"/>
    <w:rsid w:val="047A5F30"/>
    <w:rsid w:val="04904FA7"/>
    <w:rsid w:val="04941959"/>
    <w:rsid w:val="049525BD"/>
    <w:rsid w:val="049820AD"/>
    <w:rsid w:val="04A15406"/>
    <w:rsid w:val="04C81921"/>
    <w:rsid w:val="04CB4231"/>
    <w:rsid w:val="04D72BD5"/>
    <w:rsid w:val="04DC01EC"/>
    <w:rsid w:val="04F03C97"/>
    <w:rsid w:val="04F05A45"/>
    <w:rsid w:val="04F642DE"/>
    <w:rsid w:val="04FC263C"/>
    <w:rsid w:val="05031EDC"/>
    <w:rsid w:val="050B6D23"/>
    <w:rsid w:val="051200B1"/>
    <w:rsid w:val="052878D5"/>
    <w:rsid w:val="05340028"/>
    <w:rsid w:val="053A3B73"/>
    <w:rsid w:val="053E2F62"/>
    <w:rsid w:val="05405637"/>
    <w:rsid w:val="054372AA"/>
    <w:rsid w:val="054802ED"/>
    <w:rsid w:val="05536C61"/>
    <w:rsid w:val="05545FD4"/>
    <w:rsid w:val="05571F68"/>
    <w:rsid w:val="0559183C"/>
    <w:rsid w:val="05705DB7"/>
    <w:rsid w:val="05882122"/>
    <w:rsid w:val="05D215EF"/>
    <w:rsid w:val="05D62E8D"/>
    <w:rsid w:val="05D84E57"/>
    <w:rsid w:val="05E05ABA"/>
    <w:rsid w:val="05E27A84"/>
    <w:rsid w:val="05EB1B74"/>
    <w:rsid w:val="05EC26B0"/>
    <w:rsid w:val="05F41565"/>
    <w:rsid w:val="05FF6232"/>
    <w:rsid w:val="06055520"/>
    <w:rsid w:val="060A2B37"/>
    <w:rsid w:val="061439B5"/>
    <w:rsid w:val="061E4834"/>
    <w:rsid w:val="062F6A41"/>
    <w:rsid w:val="0639166E"/>
    <w:rsid w:val="06420522"/>
    <w:rsid w:val="064A73D7"/>
    <w:rsid w:val="06514A44"/>
    <w:rsid w:val="065A1D10"/>
    <w:rsid w:val="06620BC5"/>
    <w:rsid w:val="0667442D"/>
    <w:rsid w:val="066F0BD6"/>
    <w:rsid w:val="06783F44"/>
    <w:rsid w:val="067F2405"/>
    <w:rsid w:val="06826B71"/>
    <w:rsid w:val="06840B3B"/>
    <w:rsid w:val="0696086E"/>
    <w:rsid w:val="069A035E"/>
    <w:rsid w:val="069B5E85"/>
    <w:rsid w:val="06B44250"/>
    <w:rsid w:val="06B56F46"/>
    <w:rsid w:val="06C37571"/>
    <w:rsid w:val="06C453DB"/>
    <w:rsid w:val="06CD24E2"/>
    <w:rsid w:val="06D27AF8"/>
    <w:rsid w:val="06D575E9"/>
    <w:rsid w:val="06DF3FC3"/>
    <w:rsid w:val="06E86BF4"/>
    <w:rsid w:val="06E93094"/>
    <w:rsid w:val="070A730D"/>
    <w:rsid w:val="0717375D"/>
    <w:rsid w:val="071D689A"/>
    <w:rsid w:val="072B0FB7"/>
    <w:rsid w:val="072B7A21"/>
    <w:rsid w:val="07351E35"/>
    <w:rsid w:val="073D135E"/>
    <w:rsid w:val="074327A4"/>
    <w:rsid w:val="074E2EF7"/>
    <w:rsid w:val="07510C64"/>
    <w:rsid w:val="07610E7C"/>
    <w:rsid w:val="0768045D"/>
    <w:rsid w:val="07750E9A"/>
    <w:rsid w:val="077738D4"/>
    <w:rsid w:val="07797F74"/>
    <w:rsid w:val="077D6BB6"/>
    <w:rsid w:val="079166EF"/>
    <w:rsid w:val="07A07BF6"/>
    <w:rsid w:val="07B54E71"/>
    <w:rsid w:val="07BE5114"/>
    <w:rsid w:val="07C03DF5"/>
    <w:rsid w:val="07CC09EB"/>
    <w:rsid w:val="07CC7565"/>
    <w:rsid w:val="07D16002"/>
    <w:rsid w:val="07D21D7A"/>
    <w:rsid w:val="07D93108"/>
    <w:rsid w:val="07EB7592"/>
    <w:rsid w:val="07F817E1"/>
    <w:rsid w:val="080476B7"/>
    <w:rsid w:val="0806421B"/>
    <w:rsid w:val="080D690E"/>
    <w:rsid w:val="08234384"/>
    <w:rsid w:val="082425D6"/>
    <w:rsid w:val="08395955"/>
    <w:rsid w:val="083E2F6B"/>
    <w:rsid w:val="0842480A"/>
    <w:rsid w:val="084542BF"/>
    <w:rsid w:val="08495703"/>
    <w:rsid w:val="084F5179"/>
    <w:rsid w:val="08601134"/>
    <w:rsid w:val="086F75C9"/>
    <w:rsid w:val="08805332"/>
    <w:rsid w:val="08C01BD2"/>
    <w:rsid w:val="08CC4A1B"/>
    <w:rsid w:val="08CE0793"/>
    <w:rsid w:val="08DD4883"/>
    <w:rsid w:val="08E43B13"/>
    <w:rsid w:val="08EC0C19"/>
    <w:rsid w:val="08F33D56"/>
    <w:rsid w:val="08FB2C0B"/>
    <w:rsid w:val="09067F2D"/>
    <w:rsid w:val="090D12BC"/>
    <w:rsid w:val="091D0DD3"/>
    <w:rsid w:val="09212671"/>
    <w:rsid w:val="093700E7"/>
    <w:rsid w:val="09431EAE"/>
    <w:rsid w:val="097D1872"/>
    <w:rsid w:val="0983332C"/>
    <w:rsid w:val="0994553D"/>
    <w:rsid w:val="09972933"/>
    <w:rsid w:val="099C619C"/>
    <w:rsid w:val="09A339CE"/>
    <w:rsid w:val="09A82D92"/>
    <w:rsid w:val="09C83435"/>
    <w:rsid w:val="09D75426"/>
    <w:rsid w:val="09F47D86"/>
    <w:rsid w:val="0A0106F5"/>
    <w:rsid w:val="0A0E782A"/>
    <w:rsid w:val="0A140428"/>
    <w:rsid w:val="0A2F0DBE"/>
    <w:rsid w:val="0A334D52"/>
    <w:rsid w:val="0A426D43"/>
    <w:rsid w:val="0A61759E"/>
    <w:rsid w:val="0A8C7CD5"/>
    <w:rsid w:val="0A8D3D36"/>
    <w:rsid w:val="0A9F23E7"/>
    <w:rsid w:val="0AB063A2"/>
    <w:rsid w:val="0AB706E8"/>
    <w:rsid w:val="0ABA2D7D"/>
    <w:rsid w:val="0AC260D6"/>
    <w:rsid w:val="0AD32091"/>
    <w:rsid w:val="0AE763E8"/>
    <w:rsid w:val="0B06561A"/>
    <w:rsid w:val="0B071D3B"/>
    <w:rsid w:val="0B236202"/>
    <w:rsid w:val="0B3B0A7B"/>
    <w:rsid w:val="0B4153D8"/>
    <w:rsid w:val="0B492353"/>
    <w:rsid w:val="0B4A00D8"/>
    <w:rsid w:val="0B500A30"/>
    <w:rsid w:val="0B5807E8"/>
    <w:rsid w:val="0B584344"/>
    <w:rsid w:val="0B642CE9"/>
    <w:rsid w:val="0B6E5C7D"/>
    <w:rsid w:val="0BA13F3D"/>
    <w:rsid w:val="0BA852CC"/>
    <w:rsid w:val="0BC415A1"/>
    <w:rsid w:val="0BD47E6F"/>
    <w:rsid w:val="0BD53976"/>
    <w:rsid w:val="0BD54FA3"/>
    <w:rsid w:val="0BD845F9"/>
    <w:rsid w:val="0BE333E9"/>
    <w:rsid w:val="0BE34556"/>
    <w:rsid w:val="0BE43E2A"/>
    <w:rsid w:val="0BE8391A"/>
    <w:rsid w:val="0BFD5EB8"/>
    <w:rsid w:val="0C0F70F9"/>
    <w:rsid w:val="0C197F77"/>
    <w:rsid w:val="0C264442"/>
    <w:rsid w:val="0C321AB2"/>
    <w:rsid w:val="0C3703FE"/>
    <w:rsid w:val="0C41302A"/>
    <w:rsid w:val="0C4D7C21"/>
    <w:rsid w:val="0C4F74F5"/>
    <w:rsid w:val="0C53424B"/>
    <w:rsid w:val="0C5E0238"/>
    <w:rsid w:val="0C637445"/>
    <w:rsid w:val="0C6A07D3"/>
    <w:rsid w:val="0C803B53"/>
    <w:rsid w:val="0CBF7584"/>
    <w:rsid w:val="0CC04897"/>
    <w:rsid w:val="0CD12600"/>
    <w:rsid w:val="0CD619C5"/>
    <w:rsid w:val="0CD93263"/>
    <w:rsid w:val="0CFB767D"/>
    <w:rsid w:val="0CFC7F2C"/>
    <w:rsid w:val="0D030AEB"/>
    <w:rsid w:val="0D077DD0"/>
    <w:rsid w:val="0D0E115E"/>
    <w:rsid w:val="0D110C4F"/>
    <w:rsid w:val="0D1D75F3"/>
    <w:rsid w:val="0D1F15BD"/>
    <w:rsid w:val="0D254ADF"/>
    <w:rsid w:val="0D3606B5"/>
    <w:rsid w:val="0D3861DB"/>
    <w:rsid w:val="0D411534"/>
    <w:rsid w:val="0D4D0861"/>
    <w:rsid w:val="0D562B05"/>
    <w:rsid w:val="0D643474"/>
    <w:rsid w:val="0D6C609B"/>
    <w:rsid w:val="0D7C4E95"/>
    <w:rsid w:val="0D883C4C"/>
    <w:rsid w:val="0D9F44AC"/>
    <w:rsid w:val="0DA10224"/>
    <w:rsid w:val="0DAF0B93"/>
    <w:rsid w:val="0DBD4932"/>
    <w:rsid w:val="0DC14423"/>
    <w:rsid w:val="0DC37D8F"/>
    <w:rsid w:val="0DCA7470"/>
    <w:rsid w:val="0DCC335C"/>
    <w:rsid w:val="0DD71E98"/>
    <w:rsid w:val="0DE2712C"/>
    <w:rsid w:val="0DF02F5A"/>
    <w:rsid w:val="0DF447F8"/>
    <w:rsid w:val="0DF91E0E"/>
    <w:rsid w:val="0DFE5677"/>
    <w:rsid w:val="0E17302F"/>
    <w:rsid w:val="0E2055ED"/>
    <w:rsid w:val="0E213113"/>
    <w:rsid w:val="0E356BBF"/>
    <w:rsid w:val="0E462B7A"/>
    <w:rsid w:val="0E464928"/>
    <w:rsid w:val="0E4B1F3E"/>
    <w:rsid w:val="0E4D25B4"/>
    <w:rsid w:val="0E574D87"/>
    <w:rsid w:val="0E6352A8"/>
    <w:rsid w:val="0E6925B3"/>
    <w:rsid w:val="0E811A30"/>
    <w:rsid w:val="0E8D2557"/>
    <w:rsid w:val="0EA7186A"/>
    <w:rsid w:val="0EBB3568"/>
    <w:rsid w:val="0EDB7766"/>
    <w:rsid w:val="0EE54141"/>
    <w:rsid w:val="0F5D017B"/>
    <w:rsid w:val="0F7D25CB"/>
    <w:rsid w:val="0F7F00F1"/>
    <w:rsid w:val="0F9242C9"/>
    <w:rsid w:val="0FB6788B"/>
    <w:rsid w:val="0FD77F2D"/>
    <w:rsid w:val="0FEB1C2B"/>
    <w:rsid w:val="0FF24D67"/>
    <w:rsid w:val="0FF26B15"/>
    <w:rsid w:val="0FFF1232"/>
    <w:rsid w:val="10376C1E"/>
    <w:rsid w:val="10480E2B"/>
    <w:rsid w:val="105477D0"/>
    <w:rsid w:val="105C6685"/>
    <w:rsid w:val="107E65FB"/>
    <w:rsid w:val="108B3978"/>
    <w:rsid w:val="108D683E"/>
    <w:rsid w:val="109220A6"/>
    <w:rsid w:val="10973F44"/>
    <w:rsid w:val="10993435"/>
    <w:rsid w:val="109B53FF"/>
    <w:rsid w:val="10A5627E"/>
    <w:rsid w:val="10B262A5"/>
    <w:rsid w:val="10BC7123"/>
    <w:rsid w:val="10DE709A"/>
    <w:rsid w:val="10E66E15"/>
    <w:rsid w:val="10EC7A09"/>
    <w:rsid w:val="10F13271"/>
    <w:rsid w:val="11020FDA"/>
    <w:rsid w:val="110A099E"/>
    <w:rsid w:val="110E3E23"/>
    <w:rsid w:val="110F3FC1"/>
    <w:rsid w:val="111921EA"/>
    <w:rsid w:val="11283EA9"/>
    <w:rsid w:val="11423ACC"/>
    <w:rsid w:val="11541029"/>
    <w:rsid w:val="115455AE"/>
    <w:rsid w:val="1158509E"/>
    <w:rsid w:val="116C28F7"/>
    <w:rsid w:val="11733C86"/>
    <w:rsid w:val="117874EE"/>
    <w:rsid w:val="118D482D"/>
    <w:rsid w:val="11901201"/>
    <w:rsid w:val="119F4776"/>
    <w:rsid w:val="11C967C1"/>
    <w:rsid w:val="11D5049D"/>
    <w:rsid w:val="11DD1A47"/>
    <w:rsid w:val="11EB4164"/>
    <w:rsid w:val="11EC57E6"/>
    <w:rsid w:val="11F72B09"/>
    <w:rsid w:val="11F76665"/>
    <w:rsid w:val="12053FC8"/>
    <w:rsid w:val="120F17F3"/>
    <w:rsid w:val="12135D6D"/>
    <w:rsid w:val="12282CC2"/>
    <w:rsid w:val="122E77B3"/>
    <w:rsid w:val="12411FD6"/>
    <w:rsid w:val="12456772"/>
    <w:rsid w:val="124B69B1"/>
    <w:rsid w:val="125E4936"/>
    <w:rsid w:val="126B2BAF"/>
    <w:rsid w:val="12725A34"/>
    <w:rsid w:val="12B75DF4"/>
    <w:rsid w:val="12C65A34"/>
    <w:rsid w:val="12E36BE9"/>
    <w:rsid w:val="12EC1F42"/>
    <w:rsid w:val="1303728B"/>
    <w:rsid w:val="130D1EB8"/>
    <w:rsid w:val="132316DC"/>
    <w:rsid w:val="132C6F30"/>
    <w:rsid w:val="132D4308"/>
    <w:rsid w:val="132D60B6"/>
    <w:rsid w:val="132E255A"/>
    <w:rsid w:val="13345697"/>
    <w:rsid w:val="133833D9"/>
    <w:rsid w:val="13465FE5"/>
    <w:rsid w:val="13512B80"/>
    <w:rsid w:val="13596EAB"/>
    <w:rsid w:val="135A334F"/>
    <w:rsid w:val="135E44C2"/>
    <w:rsid w:val="136A730B"/>
    <w:rsid w:val="1389504F"/>
    <w:rsid w:val="138C7281"/>
    <w:rsid w:val="13961EAE"/>
    <w:rsid w:val="139A16DC"/>
    <w:rsid w:val="139A7BF0"/>
    <w:rsid w:val="139E0D62"/>
    <w:rsid w:val="13A740BB"/>
    <w:rsid w:val="13BF31B2"/>
    <w:rsid w:val="13C133CE"/>
    <w:rsid w:val="13C702B9"/>
    <w:rsid w:val="13EE5846"/>
    <w:rsid w:val="14060B14"/>
    <w:rsid w:val="140C2170"/>
    <w:rsid w:val="141F1EA3"/>
    <w:rsid w:val="142179C9"/>
    <w:rsid w:val="14290F74"/>
    <w:rsid w:val="142E5E8E"/>
    <w:rsid w:val="14305E5E"/>
    <w:rsid w:val="143A6CDD"/>
    <w:rsid w:val="143A74F2"/>
    <w:rsid w:val="143F2545"/>
    <w:rsid w:val="14465682"/>
    <w:rsid w:val="144C07BE"/>
    <w:rsid w:val="1457788F"/>
    <w:rsid w:val="14667AD2"/>
    <w:rsid w:val="14755F67"/>
    <w:rsid w:val="14757D15"/>
    <w:rsid w:val="14773A8D"/>
    <w:rsid w:val="14BC3C39"/>
    <w:rsid w:val="14BF5434"/>
    <w:rsid w:val="14C52A4A"/>
    <w:rsid w:val="14CF5102"/>
    <w:rsid w:val="14D233B9"/>
    <w:rsid w:val="14D255E4"/>
    <w:rsid w:val="14DA401C"/>
    <w:rsid w:val="14E153AA"/>
    <w:rsid w:val="14E22D08"/>
    <w:rsid w:val="15082937"/>
    <w:rsid w:val="150870B3"/>
    <w:rsid w:val="15171E3E"/>
    <w:rsid w:val="151C63E2"/>
    <w:rsid w:val="151E6A48"/>
    <w:rsid w:val="15202011"/>
    <w:rsid w:val="15267261"/>
    <w:rsid w:val="1528122B"/>
    <w:rsid w:val="153B1306"/>
    <w:rsid w:val="15610299"/>
    <w:rsid w:val="15631831"/>
    <w:rsid w:val="15655FDB"/>
    <w:rsid w:val="157B57FF"/>
    <w:rsid w:val="158C3568"/>
    <w:rsid w:val="159A3ED7"/>
    <w:rsid w:val="15AE1730"/>
    <w:rsid w:val="15B8610B"/>
    <w:rsid w:val="15BB5BFB"/>
    <w:rsid w:val="15C40F54"/>
    <w:rsid w:val="15C42D02"/>
    <w:rsid w:val="15CC605B"/>
    <w:rsid w:val="15CE592F"/>
    <w:rsid w:val="15D60A62"/>
    <w:rsid w:val="15DD0268"/>
    <w:rsid w:val="15E95310"/>
    <w:rsid w:val="15EA028F"/>
    <w:rsid w:val="15EF58A5"/>
    <w:rsid w:val="15F80BFE"/>
    <w:rsid w:val="16087215"/>
    <w:rsid w:val="160C46A9"/>
    <w:rsid w:val="16106529"/>
    <w:rsid w:val="161879E3"/>
    <w:rsid w:val="16322361"/>
    <w:rsid w:val="16353C00"/>
    <w:rsid w:val="16421E79"/>
    <w:rsid w:val="16481B85"/>
    <w:rsid w:val="16702E8A"/>
    <w:rsid w:val="167069E6"/>
    <w:rsid w:val="167D4A35"/>
    <w:rsid w:val="16816BC3"/>
    <w:rsid w:val="16831C06"/>
    <w:rsid w:val="16946B78"/>
    <w:rsid w:val="16A15587"/>
    <w:rsid w:val="16A15FC9"/>
    <w:rsid w:val="16AD21B4"/>
    <w:rsid w:val="16EB0762"/>
    <w:rsid w:val="17045380"/>
    <w:rsid w:val="17081314"/>
    <w:rsid w:val="171657DF"/>
    <w:rsid w:val="17242614"/>
    <w:rsid w:val="17377504"/>
    <w:rsid w:val="17457E73"/>
    <w:rsid w:val="17562080"/>
    <w:rsid w:val="175B58E8"/>
    <w:rsid w:val="175E7186"/>
    <w:rsid w:val="176522C3"/>
    <w:rsid w:val="17670696"/>
    <w:rsid w:val="176D1177"/>
    <w:rsid w:val="177841EC"/>
    <w:rsid w:val="178766DD"/>
    <w:rsid w:val="17991D4E"/>
    <w:rsid w:val="17AC7EF2"/>
    <w:rsid w:val="17AD43A0"/>
    <w:rsid w:val="17AD77C6"/>
    <w:rsid w:val="17D0311D"/>
    <w:rsid w:val="17D31922"/>
    <w:rsid w:val="17E34F2A"/>
    <w:rsid w:val="17E551B2"/>
    <w:rsid w:val="17E57AC5"/>
    <w:rsid w:val="17E94CA2"/>
    <w:rsid w:val="17F51899"/>
    <w:rsid w:val="17F66A50"/>
    <w:rsid w:val="17FD074D"/>
    <w:rsid w:val="17FD699F"/>
    <w:rsid w:val="181360C2"/>
    <w:rsid w:val="181A30AD"/>
    <w:rsid w:val="18291542"/>
    <w:rsid w:val="18386BA0"/>
    <w:rsid w:val="18615571"/>
    <w:rsid w:val="18626802"/>
    <w:rsid w:val="186E164B"/>
    <w:rsid w:val="1877290A"/>
    <w:rsid w:val="187D2AC6"/>
    <w:rsid w:val="189E3CDE"/>
    <w:rsid w:val="18A03E73"/>
    <w:rsid w:val="18B03A11"/>
    <w:rsid w:val="18C90EAE"/>
    <w:rsid w:val="18CE3E98"/>
    <w:rsid w:val="18D04606"/>
    <w:rsid w:val="18D55226"/>
    <w:rsid w:val="18DC0363"/>
    <w:rsid w:val="18E35B95"/>
    <w:rsid w:val="18E764F7"/>
    <w:rsid w:val="18EE62E8"/>
    <w:rsid w:val="18F25DD8"/>
    <w:rsid w:val="190B0C48"/>
    <w:rsid w:val="192D5062"/>
    <w:rsid w:val="194B373A"/>
    <w:rsid w:val="194B7296"/>
    <w:rsid w:val="195B397D"/>
    <w:rsid w:val="19670574"/>
    <w:rsid w:val="196F567B"/>
    <w:rsid w:val="19962C07"/>
    <w:rsid w:val="199C5D44"/>
    <w:rsid w:val="19A97261"/>
    <w:rsid w:val="19BE215E"/>
    <w:rsid w:val="19CA22D0"/>
    <w:rsid w:val="19D56800"/>
    <w:rsid w:val="19E00326"/>
    <w:rsid w:val="19E51499"/>
    <w:rsid w:val="19F31E08"/>
    <w:rsid w:val="19FD4712"/>
    <w:rsid w:val="1A163D48"/>
    <w:rsid w:val="1A187AC0"/>
    <w:rsid w:val="1A2E4BEE"/>
    <w:rsid w:val="1A312930"/>
    <w:rsid w:val="1A3A17E5"/>
    <w:rsid w:val="1A50725A"/>
    <w:rsid w:val="1A604FC3"/>
    <w:rsid w:val="1A622AE9"/>
    <w:rsid w:val="1A66082C"/>
    <w:rsid w:val="1A7C004F"/>
    <w:rsid w:val="1A7D3DC7"/>
    <w:rsid w:val="1A846F04"/>
    <w:rsid w:val="1AA2382E"/>
    <w:rsid w:val="1AB31597"/>
    <w:rsid w:val="1ABB4790"/>
    <w:rsid w:val="1ABF618E"/>
    <w:rsid w:val="1AC27242"/>
    <w:rsid w:val="1ACB4B33"/>
    <w:rsid w:val="1ACD2659"/>
    <w:rsid w:val="1AE94FB9"/>
    <w:rsid w:val="1B040045"/>
    <w:rsid w:val="1B1A33C4"/>
    <w:rsid w:val="1B1E1106"/>
    <w:rsid w:val="1B20049C"/>
    <w:rsid w:val="1B324BB2"/>
    <w:rsid w:val="1B344993"/>
    <w:rsid w:val="1B3E70B3"/>
    <w:rsid w:val="1B4D69CC"/>
    <w:rsid w:val="1B612DA1"/>
    <w:rsid w:val="1B650AE3"/>
    <w:rsid w:val="1B682381"/>
    <w:rsid w:val="1B8A679C"/>
    <w:rsid w:val="1B8D3B96"/>
    <w:rsid w:val="1B9227DD"/>
    <w:rsid w:val="1BAB04C0"/>
    <w:rsid w:val="1BB8267A"/>
    <w:rsid w:val="1BB83309"/>
    <w:rsid w:val="1BCA303C"/>
    <w:rsid w:val="1BD96DDB"/>
    <w:rsid w:val="1BEA6CF6"/>
    <w:rsid w:val="1BEF65FF"/>
    <w:rsid w:val="1C093B64"/>
    <w:rsid w:val="1C197B20"/>
    <w:rsid w:val="1C275D99"/>
    <w:rsid w:val="1C3E1334"/>
    <w:rsid w:val="1C55641C"/>
    <w:rsid w:val="1C694603"/>
    <w:rsid w:val="1C6A2129"/>
    <w:rsid w:val="1C7F5BD5"/>
    <w:rsid w:val="1C896A53"/>
    <w:rsid w:val="1CA10F80"/>
    <w:rsid w:val="1CA613B3"/>
    <w:rsid w:val="1CAC44F0"/>
    <w:rsid w:val="1CC7757C"/>
    <w:rsid w:val="1CCE090A"/>
    <w:rsid w:val="1CDB6B83"/>
    <w:rsid w:val="1CF10155"/>
    <w:rsid w:val="1CFD4D4B"/>
    <w:rsid w:val="1D0F54FE"/>
    <w:rsid w:val="1D1D719C"/>
    <w:rsid w:val="1D216C8C"/>
    <w:rsid w:val="1D252D28"/>
    <w:rsid w:val="1D4A4435"/>
    <w:rsid w:val="1D596426"/>
    <w:rsid w:val="1D5C5F16"/>
    <w:rsid w:val="1D6152DA"/>
    <w:rsid w:val="1D6372A4"/>
    <w:rsid w:val="1D7274E7"/>
    <w:rsid w:val="1D7F67FE"/>
    <w:rsid w:val="1D9B6A3E"/>
    <w:rsid w:val="1DA11B7B"/>
    <w:rsid w:val="1DA358F3"/>
    <w:rsid w:val="1DAF6046"/>
    <w:rsid w:val="1DB01DBE"/>
    <w:rsid w:val="1DB25B36"/>
    <w:rsid w:val="1DB45D52"/>
    <w:rsid w:val="1DB96EC4"/>
    <w:rsid w:val="1DC046F7"/>
    <w:rsid w:val="1DC15D79"/>
    <w:rsid w:val="1DC8381D"/>
    <w:rsid w:val="1DCF493A"/>
    <w:rsid w:val="1DE33295"/>
    <w:rsid w:val="1DE55F0B"/>
    <w:rsid w:val="1DE859FC"/>
    <w:rsid w:val="1DF4614E"/>
    <w:rsid w:val="1E0A3BC4"/>
    <w:rsid w:val="1E0D5462"/>
    <w:rsid w:val="1E2758D4"/>
    <w:rsid w:val="1E34479D"/>
    <w:rsid w:val="1E5135A1"/>
    <w:rsid w:val="1E5E181A"/>
    <w:rsid w:val="1E674B72"/>
    <w:rsid w:val="1E6F3A27"/>
    <w:rsid w:val="1E785FC6"/>
    <w:rsid w:val="1E890F8D"/>
    <w:rsid w:val="1E8D44CB"/>
    <w:rsid w:val="1E964D21"/>
    <w:rsid w:val="1EB51D82"/>
    <w:rsid w:val="1EC024D4"/>
    <w:rsid w:val="1ED5293F"/>
    <w:rsid w:val="1ED61CF8"/>
    <w:rsid w:val="1EE7180F"/>
    <w:rsid w:val="1F0028D1"/>
    <w:rsid w:val="1F026649"/>
    <w:rsid w:val="1F0625DD"/>
    <w:rsid w:val="1F065DFC"/>
    <w:rsid w:val="1F0A22E6"/>
    <w:rsid w:val="1F114ADE"/>
    <w:rsid w:val="1F1620F4"/>
    <w:rsid w:val="1F220A99"/>
    <w:rsid w:val="1F240CB5"/>
    <w:rsid w:val="1F3233D2"/>
    <w:rsid w:val="1F3855E7"/>
    <w:rsid w:val="1F4B7FF0"/>
    <w:rsid w:val="1F5C3FAB"/>
    <w:rsid w:val="1F5D7D23"/>
    <w:rsid w:val="1F642E60"/>
    <w:rsid w:val="1F6B0692"/>
    <w:rsid w:val="1F6C2694"/>
    <w:rsid w:val="1F7E2174"/>
    <w:rsid w:val="1F8359DC"/>
    <w:rsid w:val="1F996FAD"/>
    <w:rsid w:val="1FAA6915"/>
    <w:rsid w:val="1FB77434"/>
    <w:rsid w:val="1FC4337D"/>
    <w:rsid w:val="1FCC3555"/>
    <w:rsid w:val="1FD63EF4"/>
    <w:rsid w:val="1FE424F1"/>
    <w:rsid w:val="1FEB79E0"/>
    <w:rsid w:val="1FF21896"/>
    <w:rsid w:val="1FFB37C4"/>
    <w:rsid w:val="1FFE32B4"/>
    <w:rsid w:val="20012DA5"/>
    <w:rsid w:val="200C041C"/>
    <w:rsid w:val="20292515"/>
    <w:rsid w:val="202F16C0"/>
    <w:rsid w:val="203C3DDD"/>
    <w:rsid w:val="204333BD"/>
    <w:rsid w:val="204C351B"/>
    <w:rsid w:val="204D5FEA"/>
    <w:rsid w:val="206C021E"/>
    <w:rsid w:val="206C2914"/>
    <w:rsid w:val="2071579D"/>
    <w:rsid w:val="2076109D"/>
    <w:rsid w:val="20790B8D"/>
    <w:rsid w:val="2080479F"/>
    <w:rsid w:val="208A4B48"/>
    <w:rsid w:val="20965C5A"/>
    <w:rsid w:val="20A0611A"/>
    <w:rsid w:val="20A756FA"/>
    <w:rsid w:val="20B41BC5"/>
    <w:rsid w:val="20D364EF"/>
    <w:rsid w:val="20D83B05"/>
    <w:rsid w:val="20DA182C"/>
    <w:rsid w:val="20DA5ACF"/>
    <w:rsid w:val="20F2704A"/>
    <w:rsid w:val="20FA7F20"/>
    <w:rsid w:val="20FB4157"/>
    <w:rsid w:val="21050673"/>
    <w:rsid w:val="210742CF"/>
    <w:rsid w:val="21076199"/>
    <w:rsid w:val="211B1C44"/>
    <w:rsid w:val="212705E9"/>
    <w:rsid w:val="21274A8D"/>
    <w:rsid w:val="212C10FB"/>
    <w:rsid w:val="213A47C0"/>
    <w:rsid w:val="213D605E"/>
    <w:rsid w:val="21426520"/>
    <w:rsid w:val="21580B30"/>
    <w:rsid w:val="215A276C"/>
    <w:rsid w:val="21674E89"/>
    <w:rsid w:val="21701F90"/>
    <w:rsid w:val="21747CD2"/>
    <w:rsid w:val="217F21D3"/>
    <w:rsid w:val="217F6677"/>
    <w:rsid w:val="2188552B"/>
    <w:rsid w:val="21893052"/>
    <w:rsid w:val="21894E00"/>
    <w:rsid w:val="21B14797"/>
    <w:rsid w:val="21BF1F60"/>
    <w:rsid w:val="21C347B6"/>
    <w:rsid w:val="21E035C8"/>
    <w:rsid w:val="21EA1D42"/>
    <w:rsid w:val="21F030D1"/>
    <w:rsid w:val="21F30B82"/>
    <w:rsid w:val="21F67E29"/>
    <w:rsid w:val="21FF50C2"/>
    <w:rsid w:val="220152DE"/>
    <w:rsid w:val="221A1EFC"/>
    <w:rsid w:val="22256E39"/>
    <w:rsid w:val="22342FBD"/>
    <w:rsid w:val="22462CF1"/>
    <w:rsid w:val="225B2C40"/>
    <w:rsid w:val="2268710B"/>
    <w:rsid w:val="226B2757"/>
    <w:rsid w:val="22737F8A"/>
    <w:rsid w:val="227635D6"/>
    <w:rsid w:val="227E692E"/>
    <w:rsid w:val="22873A35"/>
    <w:rsid w:val="228F4698"/>
    <w:rsid w:val="22947F00"/>
    <w:rsid w:val="22B1311B"/>
    <w:rsid w:val="22BA5BB9"/>
    <w:rsid w:val="22BD1205"/>
    <w:rsid w:val="22C925A9"/>
    <w:rsid w:val="22C95DFC"/>
    <w:rsid w:val="22D16A5E"/>
    <w:rsid w:val="22D84291"/>
    <w:rsid w:val="22DD5403"/>
    <w:rsid w:val="22E91FFA"/>
    <w:rsid w:val="23045086"/>
    <w:rsid w:val="230A01C2"/>
    <w:rsid w:val="230F40A2"/>
    <w:rsid w:val="232C59A7"/>
    <w:rsid w:val="232E5C5F"/>
    <w:rsid w:val="233B037C"/>
    <w:rsid w:val="233E0A5F"/>
    <w:rsid w:val="23502079"/>
    <w:rsid w:val="2366189C"/>
    <w:rsid w:val="23706277"/>
    <w:rsid w:val="237C7701"/>
    <w:rsid w:val="237D0994"/>
    <w:rsid w:val="23810484"/>
    <w:rsid w:val="23865A00"/>
    <w:rsid w:val="23897339"/>
    <w:rsid w:val="23986FE9"/>
    <w:rsid w:val="23AC05BB"/>
    <w:rsid w:val="23C722D4"/>
    <w:rsid w:val="23C87E61"/>
    <w:rsid w:val="23CA31BB"/>
    <w:rsid w:val="23D77289"/>
    <w:rsid w:val="23D9206E"/>
    <w:rsid w:val="23F01166"/>
    <w:rsid w:val="23FC7B0B"/>
    <w:rsid w:val="23FE1AD5"/>
    <w:rsid w:val="24117194"/>
    <w:rsid w:val="24166017"/>
    <w:rsid w:val="241A61E3"/>
    <w:rsid w:val="241E3F25"/>
    <w:rsid w:val="2423153B"/>
    <w:rsid w:val="24252D20"/>
    <w:rsid w:val="24303C58"/>
    <w:rsid w:val="24373239"/>
    <w:rsid w:val="243948BB"/>
    <w:rsid w:val="244514B2"/>
    <w:rsid w:val="2452597D"/>
    <w:rsid w:val="24653902"/>
    <w:rsid w:val="247E49C4"/>
    <w:rsid w:val="24C525F3"/>
    <w:rsid w:val="24C83E91"/>
    <w:rsid w:val="24CA19B7"/>
    <w:rsid w:val="24F37160"/>
    <w:rsid w:val="24F86524"/>
    <w:rsid w:val="24FB6014"/>
    <w:rsid w:val="2503311B"/>
    <w:rsid w:val="25056E93"/>
    <w:rsid w:val="251A0B90"/>
    <w:rsid w:val="251F61A7"/>
    <w:rsid w:val="25233E2B"/>
    <w:rsid w:val="252A06A8"/>
    <w:rsid w:val="255045B2"/>
    <w:rsid w:val="25583467"/>
    <w:rsid w:val="256E67E6"/>
    <w:rsid w:val="25706A02"/>
    <w:rsid w:val="257B0F03"/>
    <w:rsid w:val="257D7923"/>
    <w:rsid w:val="2584600A"/>
    <w:rsid w:val="25893620"/>
    <w:rsid w:val="258E50DA"/>
    <w:rsid w:val="259049AF"/>
    <w:rsid w:val="25AB7A3A"/>
    <w:rsid w:val="25B61F3B"/>
    <w:rsid w:val="25B77355"/>
    <w:rsid w:val="25C805EC"/>
    <w:rsid w:val="25E3157E"/>
    <w:rsid w:val="25E371D4"/>
    <w:rsid w:val="26013AFE"/>
    <w:rsid w:val="2629095F"/>
    <w:rsid w:val="263C68E5"/>
    <w:rsid w:val="26404627"/>
    <w:rsid w:val="26437C73"/>
    <w:rsid w:val="266C349F"/>
    <w:rsid w:val="266F0A68"/>
    <w:rsid w:val="267C4F33"/>
    <w:rsid w:val="268920F3"/>
    <w:rsid w:val="268B161A"/>
    <w:rsid w:val="26926505"/>
    <w:rsid w:val="26BB3CAD"/>
    <w:rsid w:val="26F31699"/>
    <w:rsid w:val="26F70A5D"/>
    <w:rsid w:val="26FB67A0"/>
    <w:rsid w:val="27151399"/>
    <w:rsid w:val="27444C3B"/>
    <w:rsid w:val="275B2333"/>
    <w:rsid w:val="275D4D64"/>
    <w:rsid w:val="276205CD"/>
    <w:rsid w:val="276E2ACE"/>
    <w:rsid w:val="277025F8"/>
    <w:rsid w:val="278B7B24"/>
    <w:rsid w:val="279E5E91"/>
    <w:rsid w:val="27A7386E"/>
    <w:rsid w:val="27A75FE0"/>
    <w:rsid w:val="27AC6415"/>
    <w:rsid w:val="27AE3812"/>
    <w:rsid w:val="27C070A1"/>
    <w:rsid w:val="27CB6172"/>
    <w:rsid w:val="27D25752"/>
    <w:rsid w:val="27DD7430"/>
    <w:rsid w:val="27F37477"/>
    <w:rsid w:val="27FC632B"/>
    <w:rsid w:val="282B09BF"/>
    <w:rsid w:val="28305FD5"/>
    <w:rsid w:val="28445183"/>
    <w:rsid w:val="28485A15"/>
    <w:rsid w:val="285A74F6"/>
    <w:rsid w:val="286E6AFD"/>
    <w:rsid w:val="28722F64"/>
    <w:rsid w:val="28771E56"/>
    <w:rsid w:val="288527C5"/>
    <w:rsid w:val="28893937"/>
    <w:rsid w:val="288A1B89"/>
    <w:rsid w:val="289742A6"/>
    <w:rsid w:val="28A37540"/>
    <w:rsid w:val="28B9246E"/>
    <w:rsid w:val="28C11323"/>
    <w:rsid w:val="28D177B8"/>
    <w:rsid w:val="28D76D98"/>
    <w:rsid w:val="28DC615D"/>
    <w:rsid w:val="28E15521"/>
    <w:rsid w:val="28EF3AAA"/>
    <w:rsid w:val="28FB4835"/>
    <w:rsid w:val="290A0F1C"/>
    <w:rsid w:val="291607CD"/>
    <w:rsid w:val="291B0A33"/>
    <w:rsid w:val="293E2974"/>
    <w:rsid w:val="29424212"/>
    <w:rsid w:val="294F2DD3"/>
    <w:rsid w:val="2959155B"/>
    <w:rsid w:val="296A3769"/>
    <w:rsid w:val="29712D49"/>
    <w:rsid w:val="297A7E50"/>
    <w:rsid w:val="2985488E"/>
    <w:rsid w:val="298A7967"/>
    <w:rsid w:val="29916F47"/>
    <w:rsid w:val="29955C15"/>
    <w:rsid w:val="29B36EBE"/>
    <w:rsid w:val="29C15A7E"/>
    <w:rsid w:val="29C56BF1"/>
    <w:rsid w:val="29CC7F7F"/>
    <w:rsid w:val="29D05CC2"/>
    <w:rsid w:val="29D55086"/>
    <w:rsid w:val="29D86924"/>
    <w:rsid w:val="29EE7EF6"/>
    <w:rsid w:val="29FD282F"/>
    <w:rsid w:val="2A021BF3"/>
    <w:rsid w:val="2A1C074A"/>
    <w:rsid w:val="2A263B34"/>
    <w:rsid w:val="2A2B739C"/>
    <w:rsid w:val="2A2C49D8"/>
    <w:rsid w:val="2A415C97"/>
    <w:rsid w:val="2A443FBA"/>
    <w:rsid w:val="2A5A37DD"/>
    <w:rsid w:val="2A5D507B"/>
    <w:rsid w:val="2A720B27"/>
    <w:rsid w:val="2A7C7BF7"/>
    <w:rsid w:val="2A8820F8"/>
    <w:rsid w:val="2AA8279A"/>
    <w:rsid w:val="2AE17A5A"/>
    <w:rsid w:val="2AE8528D"/>
    <w:rsid w:val="2B0B4AD7"/>
    <w:rsid w:val="2B0F45C8"/>
    <w:rsid w:val="2B2D7144"/>
    <w:rsid w:val="2B2F07C6"/>
    <w:rsid w:val="2B3109E2"/>
    <w:rsid w:val="2B3B716B"/>
    <w:rsid w:val="2B3D7387"/>
    <w:rsid w:val="2B4C581C"/>
    <w:rsid w:val="2B4F2C16"/>
    <w:rsid w:val="2B63274B"/>
    <w:rsid w:val="2B6A7A50"/>
    <w:rsid w:val="2B77216D"/>
    <w:rsid w:val="2B920D55"/>
    <w:rsid w:val="2B977607"/>
    <w:rsid w:val="2BA70CA4"/>
    <w:rsid w:val="2BAA42F0"/>
    <w:rsid w:val="2BB05DAB"/>
    <w:rsid w:val="2BB67139"/>
    <w:rsid w:val="2BB807BB"/>
    <w:rsid w:val="2BC730F4"/>
    <w:rsid w:val="2BCC24B9"/>
    <w:rsid w:val="2BD66E93"/>
    <w:rsid w:val="2BDF21EC"/>
    <w:rsid w:val="2BEF7F55"/>
    <w:rsid w:val="2BF33EE9"/>
    <w:rsid w:val="2C1A76C8"/>
    <w:rsid w:val="2C2045B2"/>
    <w:rsid w:val="2C210A56"/>
    <w:rsid w:val="2C2B5431"/>
    <w:rsid w:val="2C3C763E"/>
    <w:rsid w:val="2C3D6F12"/>
    <w:rsid w:val="2C7A1F15"/>
    <w:rsid w:val="2C864D5D"/>
    <w:rsid w:val="2C8B4122"/>
    <w:rsid w:val="2C9254B0"/>
    <w:rsid w:val="2C92725E"/>
    <w:rsid w:val="2C934D84"/>
    <w:rsid w:val="2C950037"/>
    <w:rsid w:val="2CA60F5C"/>
    <w:rsid w:val="2CB63865"/>
    <w:rsid w:val="2CCC6856"/>
    <w:rsid w:val="2CF021D7"/>
    <w:rsid w:val="2CF06607"/>
    <w:rsid w:val="2CFE66A2"/>
    <w:rsid w:val="2D01213D"/>
    <w:rsid w:val="2D0A14EA"/>
    <w:rsid w:val="2D0E7D49"/>
    <w:rsid w:val="2D102879"/>
    <w:rsid w:val="2D1B36F8"/>
    <w:rsid w:val="2D2A56E9"/>
    <w:rsid w:val="2D3C541C"/>
    <w:rsid w:val="2D485B6F"/>
    <w:rsid w:val="2D486857"/>
    <w:rsid w:val="2D510EC7"/>
    <w:rsid w:val="2D5B7F98"/>
    <w:rsid w:val="2D630BFB"/>
    <w:rsid w:val="2D652BC5"/>
    <w:rsid w:val="2D6B7AAF"/>
    <w:rsid w:val="2D6C5D01"/>
    <w:rsid w:val="2D7217CF"/>
    <w:rsid w:val="2D957987"/>
    <w:rsid w:val="2DAC25A2"/>
    <w:rsid w:val="2DC518B5"/>
    <w:rsid w:val="2DC84AC1"/>
    <w:rsid w:val="2DEA131C"/>
    <w:rsid w:val="2DF45CF7"/>
    <w:rsid w:val="2DF9011D"/>
    <w:rsid w:val="2DFE26D1"/>
    <w:rsid w:val="2E0B376C"/>
    <w:rsid w:val="2E100D83"/>
    <w:rsid w:val="2E1A5D5E"/>
    <w:rsid w:val="2E24482E"/>
    <w:rsid w:val="2E310CF9"/>
    <w:rsid w:val="2E36630F"/>
    <w:rsid w:val="2E3C3452"/>
    <w:rsid w:val="2E424CB4"/>
    <w:rsid w:val="2E532A1D"/>
    <w:rsid w:val="2E6B1F72"/>
    <w:rsid w:val="2E701821"/>
    <w:rsid w:val="2E755089"/>
    <w:rsid w:val="2E7A26A0"/>
    <w:rsid w:val="2E7F1A64"/>
    <w:rsid w:val="2E813A2E"/>
    <w:rsid w:val="2E8E614B"/>
    <w:rsid w:val="2E976DAE"/>
    <w:rsid w:val="2EC35DF5"/>
    <w:rsid w:val="2ED7364E"/>
    <w:rsid w:val="2EDC0C65"/>
    <w:rsid w:val="2EE23DA1"/>
    <w:rsid w:val="2EF923FB"/>
    <w:rsid w:val="2F146FF1"/>
    <w:rsid w:val="2F1C5505"/>
    <w:rsid w:val="2F1E74CF"/>
    <w:rsid w:val="2F210D6D"/>
    <w:rsid w:val="2F283EAA"/>
    <w:rsid w:val="2F370591"/>
    <w:rsid w:val="2F47316E"/>
    <w:rsid w:val="2F560A17"/>
    <w:rsid w:val="2F5F53F2"/>
    <w:rsid w:val="2F6D5D61"/>
    <w:rsid w:val="2F7368A7"/>
    <w:rsid w:val="2F7B66D0"/>
    <w:rsid w:val="2F877E1C"/>
    <w:rsid w:val="2F9217E7"/>
    <w:rsid w:val="2F9432ED"/>
    <w:rsid w:val="2F996B56"/>
    <w:rsid w:val="2F9B467C"/>
    <w:rsid w:val="2FA15A0A"/>
    <w:rsid w:val="2FB120F1"/>
    <w:rsid w:val="2FB67708"/>
    <w:rsid w:val="2FBC2844"/>
    <w:rsid w:val="2FBC4F11"/>
    <w:rsid w:val="2FC31341"/>
    <w:rsid w:val="2FCA31B3"/>
    <w:rsid w:val="2FCD4A51"/>
    <w:rsid w:val="2FD7142C"/>
    <w:rsid w:val="2FD858D0"/>
    <w:rsid w:val="2FD951A4"/>
    <w:rsid w:val="2FEC4ED7"/>
    <w:rsid w:val="300761B5"/>
    <w:rsid w:val="301835C2"/>
    <w:rsid w:val="30313232"/>
    <w:rsid w:val="30336FAA"/>
    <w:rsid w:val="3058256D"/>
    <w:rsid w:val="305E31E8"/>
    <w:rsid w:val="306E3B3E"/>
    <w:rsid w:val="30781200"/>
    <w:rsid w:val="308710A4"/>
    <w:rsid w:val="309D08C8"/>
    <w:rsid w:val="30A92DC8"/>
    <w:rsid w:val="30B11C7D"/>
    <w:rsid w:val="30B359F5"/>
    <w:rsid w:val="30C16364"/>
    <w:rsid w:val="30C3032E"/>
    <w:rsid w:val="31120AB3"/>
    <w:rsid w:val="31176A22"/>
    <w:rsid w:val="315C608D"/>
    <w:rsid w:val="3169401A"/>
    <w:rsid w:val="31921AAF"/>
    <w:rsid w:val="31927D00"/>
    <w:rsid w:val="31AF440F"/>
    <w:rsid w:val="31B45EC9"/>
    <w:rsid w:val="31D62323"/>
    <w:rsid w:val="31D71BB7"/>
    <w:rsid w:val="31D9592F"/>
    <w:rsid w:val="31DE2F46"/>
    <w:rsid w:val="31E22A36"/>
    <w:rsid w:val="31E77F3D"/>
    <w:rsid w:val="32025CA4"/>
    <w:rsid w:val="321B5F48"/>
    <w:rsid w:val="321D581C"/>
    <w:rsid w:val="322E1C0E"/>
    <w:rsid w:val="3239017C"/>
    <w:rsid w:val="32496EE1"/>
    <w:rsid w:val="32513718"/>
    <w:rsid w:val="32601BAD"/>
    <w:rsid w:val="326F626C"/>
    <w:rsid w:val="32805DAB"/>
    <w:rsid w:val="329354E9"/>
    <w:rsid w:val="32957AA8"/>
    <w:rsid w:val="329A50BF"/>
    <w:rsid w:val="32A26E1B"/>
    <w:rsid w:val="32A44C44"/>
    <w:rsid w:val="32AA29C1"/>
    <w:rsid w:val="32B8295E"/>
    <w:rsid w:val="32B82CF2"/>
    <w:rsid w:val="32D04AB7"/>
    <w:rsid w:val="32E4633A"/>
    <w:rsid w:val="32FE389F"/>
    <w:rsid w:val="330B226D"/>
    <w:rsid w:val="330B7D6A"/>
    <w:rsid w:val="330D77F1"/>
    <w:rsid w:val="33482D6D"/>
    <w:rsid w:val="33604C04"/>
    <w:rsid w:val="33727DEA"/>
    <w:rsid w:val="33742B8C"/>
    <w:rsid w:val="339A1F28"/>
    <w:rsid w:val="33A31DCB"/>
    <w:rsid w:val="33A37FA3"/>
    <w:rsid w:val="33A87367"/>
    <w:rsid w:val="33AA7583"/>
    <w:rsid w:val="33AB6E58"/>
    <w:rsid w:val="33B2468A"/>
    <w:rsid w:val="33BC1065"/>
    <w:rsid w:val="33BE302F"/>
    <w:rsid w:val="33C14DC0"/>
    <w:rsid w:val="33D32551"/>
    <w:rsid w:val="33D53ED4"/>
    <w:rsid w:val="33D87354"/>
    <w:rsid w:val="33D95773"/>
    <w:rsid w:val="33DC34B5"/>
    <w:rsid w:val="33F95E15"/>
    <w:rsid w:val="33FB7DDF"/>
    <w:rsid w:val="33FC76B3"/>
    <w:rsid w:val="34257C99"/>
    <w:rsid w:val="342E1F62"/>
    <w:rsid w:val="342F1816"/>
    <w:rsid w:val="34331C83"/>
    <w:rsid w:val="34470545"/>
    <w:rsid w:val="34615508"/>
    <w:rsid w:val="346A6D13"/>
    <w:rsid w:val="346C65E7"/>
    <w:rsid w:val="348139DB"/>
    <w:rsid w:val="34864CF7"/>
    <w:rsid w:val="349A6927"/>
    <w:rsid w:val="349F4C0E"/>
    <w:rsid w:val="34A82892"/>
    <w:rsid w:val="34AE30A3"/>
    <w:rsid w:val="34AF2210"/>
    <w:rsid w:val="34AF6576"/>
    <w:rsid w:val="34C12DD7"/>
    <w:rsid w:val="34CE091C"/>
    <w:rsid w:val="34D10B40"/>
    <w:rsid w:val="34D46B8E"/>
    <w:rsid w:val="34DA79F4"/>
    <w:rsid w:val="34DE3722"/>
    <w:rsid w:val="34E645EB"/>
    <w:rsid w:val="34E73EBF"/>
    <w:rsid w:val="34F62354"/>
    <w:rsid w:val="34FA1E45"/>
    <w:rsid w:val="350902DA"/>
    <w:rsid w:val="35103797"/>
    <w:rsid w:val="35243365"/>
    <w:rsid w:val="35366BF5"/>
    <w:rsid w:val="353E4427"/>
    <w:rsid w:val="354B26A0"/>
    <w:rsid w:val="35747E49"/>
    <w:rsid w:val="357B4D9C"/>
    <w:rsid w:val="35900570"/>
    <w:rsid w:val="359F29EC"/>
    <w:rsid w:val="35B20971"/>
    <w:rsid w:val="35B35E83"/>
    <w:rsid w:val="35B446E9"/>
    <w:rsid w:val="35C44201"/>
    <w:rsid w:val="35CF1523"/>
    <w:rsid w:val="35E86141"/>
    <w:rsid w:val="35EA1EB9"/>
    <w:rsid w:val="35F03248"/>
    <w:rsid w:val="36020F2D"/>
    <w:rsid w:val="361B02C4"/>
    <w:rsid w:val="36271870"/>
    <w:rsid w:val="362D0E30"/>
    <w:rsid w:val="362F3D70"/>
    <w:rsid w:val="36304799"/>
    <w:rsid w:val="36486BE0"/>
    <w:rsid w:val="36513CE6"/>
    <w:rsid w:val="365B2DB7"/>
    <w:rsid w:val="366C4A72"/>
    <w:rsid w:val="36723C5D"/>
    <w:rsid w:val="36962041"/>
    <w:rsid w:val="36A5140E"/>
    <w:rsid w:val="36AC7A6D"/>
    <w:rsid w:val="36B96B1A"/>
    <w:rsid w:val="36BE1E2E"/>
    <w:rsid w:val="36D31699"/>
    <w:rsid w:val="36D44917"/>
    <w:rsid w:val="36D861B6"/>
    <w:rsid w:val="36E42DAC"/>
    <w:rsid w:val="36EA5EE9"/>
    <w:rsid w:val="36EB413B"/>
    <w:rsid w:val="36EE608B"/>
    <w:rsid w:val="36FA25D0"/>
    <w:rsid w:val="37024FE0"/>
    <w:rsid w:val="37046FAB"/>
    <w:rsid w:val="370B0B86"/>
    <w:rsid w:val="372772FD"/>
    <w:rsid w:val="372F49AE"/>
    <w:rsid w:val="37353608"/>
    <w:rsid w:val="373A0C1E"/>
    <w:rsid w:val="37441A9D"/>
    <w:rsid w:val="37461371"/>
    <w:rsid w:val="374767A2"/>
    <w:rsid w:val="37555A58"/>
    <w:rsid w:val="376637C1"/>
    <w:rsid w:val="3775603C"/>
    <w:rsid w:val="377A4464"/>
    <w:rsid w:val="377C1996"/>
    <w:rsid w:val="37816E26"/>
    <w:rsid w:val="378A2E1D"/>
    <w:rsid w:val="378B76CC"/>
    <w:rsid w:val="379522F8"/>
    <w:rsid w:val="379876F3"/>
    <w:rsid w:val="37AB5678"/>
    <w:rsid w:val="37B25122"/>
    <w:rsid w:val="37B3452D"/>
    <w:rsid w:val="37B7401D"/>
    <w:rsid w:val="37C84922"/>
    <w:rsid w:val="37DA5F5D"/>
    <w:rsid w:val="37DC51AD"/>
    <w:rsid w:val="37E82428"/>
    <w:rsid w:val="37F708BD"/>
    <w:rsid w:val="38033706"/>
    <w:rsid w:val="38086BD3"/>
    <w:rsid w:val="380D1E8F"/>
    <w:rsid w:val="381A5444"/>
    <w:rsid w:val="381B22F3"/>
    <w:rsid w:val="3825542A"/>
    <w:rsid w:val="38284F1B"/>
    <w:rsid w:val="383438BF"/>
    <w:rsid w:val="384635F3"/>
    <w:rsid w:val="38575800"/>
    <w:rsid w:val="386A72E1"/>
    <w:rsid w:val="387B329C"/>
    <w:rsid w:val="388303A3"/>
    <w:rsid w:val="388365F5"/>
    <w:rsid w:val="38877E93"/>
    <w:rsid w:val="38A74091"/>
    <w:rsid w:val="38B7004D"/>
    <w:rsid w:val="38C73846"/>
    <w:rsid w:val="38CA7D80"/>
    <w:rsid w:val="38D94467"/>
    <w:rsid w:val="38DC64B8"/>
    <w:rsid w:val="38DD49CB"/>
    <w:rsid w:val="38E928FC"/>
    <w:rsid w:val="390C0398"/>
    <w:rsid w:val="39131727"/>
    <w:rsid w:val="39241B86"/>
    <w:rsid w:val="3938118D"/>
    <w:rsid w:val="39777F08"/>
    <w:rsid w:val="397A17A6"/>
    <w:rsid w:val="3986639D"/>
    <w:rsid w:val="39965EB4"/>
    <w:rsid w:val="39970435"/>
    <w:rsid w:val="39974106"/>
    <w:rsid w:val="39A17917"/>
    <w:rsid w:val="39A5511D"/>
    <w:rsid w:val="39C72511"/>
    <w:rsid w:val="39D54C2E"/>
    <w:rsid w:val="39D72754"/>
    <w:rsid w:val="39E906DA"/>
    <w:rsid w:val="39EF3F42"/>
    <w:rsid w:val="39F94DC1"/>
    <w:rsid w:val="3A015A23"/>
    <w:rsid w:val="3A033549"/>
    <w:rsid w:val="3A086DB2"/>
    <w:rsid w:val="3A125E82"/>
    <w:rsid w:val="3A1A4D37"/>
    <w:rsid w:val="3A1E0383"/>
    <w:rsid w:val="3A2B484E"/>
    <w:rsid w:val="3A2D450E"/>
    <w:rsid w:val="3A393F7E"/>
    <w:rsid w:val="3A5244D1"/>
    <w:rsid w:val="3A5B3385"/>
    <w:rsid w:val="3A5B5BB7"/>
    <w:rsid w:val="3A7C3613"/>
    <w:rsid w:val="3A891F9A"/>
    <w:rsid w:val="3A922B1F"/>
    <w:rsid w:val="3A976388"/>
    <w:rsid w:val="3A9C399E"/>
    <w:rsid w:val="3AB26D1E"/>
    <w:rsid w:val="3AB74334"/>
    <w:rsid w:val="3ABB02C8"/>
    <w:rsid w:val="3AD33476"/>
    <w:rsid w:val="3AD818AF"/>
    <w:rsid w:val="3ADB5054"/>
    <w:rsid w:val="3AF47336"/>
    <w:rsid w:val="3AFA0DF0"/>
    <w:rsid w:val="3B0357CB"/>
    <w:rsid w:val="3B077069"/>
    <w:rsid w:val="3B0A63F4"/>
    <w:rsid w:val="3B0C59C8"/>
    <w:rsid w:val="3B190B4B"/>
    <w:rsid w:val="3B201ED9"/>
    <w:rsid w:val="3B2A2D58"/>
    <w:rsid w:val="3B2A71FC"/>
    <w:rsid w:val="3B331C0C"/>
    <w:rsid w:val="3B3D735E"/>
    <w:rsid w:val="3B40257B"/>
    <w:rsid w:val="3B451EB3"/>
    <w:rsid w:val="3B457B92"/>
    <w:rsid w:val="3B4C0F20"/>
    <w:rsid w:val="3B506C62"/>
    <w:rsid w:val="3B5B73B5"/>
    <w:rsid w:val="3B6E533A"/>
    <w:rsid w:val="3B723908"/>
    <w:rsid w:val="3B8561E0"/>
    <w:rsid w:val="3B950B19"/>
    <w:rsid w:val="3B9C1479"/>
    <w:rsid w:val="3BB014AF"/>
    <w:rsid w:val="3BC136BC"/>
    <w:rsid w:val="3BD17677"/>
    <w:rsid w:val="3BDF7FE6"/>
    <w:rsid w:val="3BE94483"/>
    <w:rsid w:val="3BFC68FB"/>
    <w:rsid w:val="3C1934F8"/>
    <w:rsid w:val="3C37397E"/>
    <w:rsid w:val="3C3E2F5F"/>
    <w:rsid w:val="3C487939"/>
    <w:rsid w:val="3C552516"/>
    <w:rsid w:val="3C6329C5"/>
    <w:rsid w:val="3C637F43"/>
    <w:rsid w:val="3C6504EB"/>
    <w:rsid w:val="3C720E5A"/>
    <w:rsid w:val="3C9E71D3"/>
    <w:rsid w:val="3CC1149A"/>
    <w:rsid w:val="3CCB40C7"/>
    <w:rsid w:val="3CDB69FF"/>
    <w:rsid w:val="3CE33B06"/>
    <w:rsid w:val="3CE77152"/>
    <w:rsid w:val="3CF03B2D"/>
    <w:rsid w:val="3CF278A5"/>
    <w:rsid w:val="3CF655E7"/>
    <w:rsid w:val="3D0715A3"/>
    <w:rsid w:val="3D0A4BEF"/>
    <w:rsid w:val="3D0F66A9"/>
    <w:rsid w:val="3D2008B6"/>
    <w:rsid w:val="3D346D9D"/>
    <w:rsid w:val="3D393726"/>
    <w:rsid w:val="3D3D3216"/>
    <w:rsid w:val="3D4E5423"/>
    <w:rsid w:val="3D516CC2"/>
    <w:rsid w:val="3D6407A3"/>
    <w:rsid w:val="3D7824A0"/>
    <w:rsid w:val="3D791D75"/>
    <w:rsid w:val="3D7A7FC6"/>
    <w:rsid w:val="3D7D7AB7"/>
    <w:rsid w:val="3D8250CD"/>
    <w:rsid w:val="3D831D7D"/>
    <w:rsid w:val="3D915310"/>
    <w:rsid w:val="3DA74B34"/>
    <w:rsid w:val="3DAC5CA6"/>
    <w:rsid w:val="3DB039E8"/>
    <w:rsid w:val="3DB15C08"/>
    <w:rsid w:val="3DB45644"/>
    <w:rsid w:val="3DC45FBC"/>
    <w:rsid w:val="3DCC459A"/>
    <w:rsid w:val="3DDB5A87"/>
    <w:rsid w:val="3DEA67CE"/>
    <w:rsid w:val="3DF53AF1"/>
    <w:rsid w:val="3DF633C5"/>
    <w:rsid w:val="3DF8538F"/>
    <w:rsid w:val="3DFC1B15"/>
    <w:rsid w:val="3E157CEF"/>
    <w:rsid w:val="3E1675C3"/>
    <w:rsid w:val="3E175815"/>
    <w:rsid w:val="3E1A5306"/>
    <w:rsid w:val="3E2F4020"/>
    <w:rsid w:val="3E350391"/>
    <w:rsid w:val="3E4923C6"/>
    <w:rsid w:val="3E5F71BC"/>
    <w:rsid w:val="3E675C0A"/>
    <w:rsid w:val="3E712FCE"/>
    <w:rsid w:val="3E833C64"/>
    <w:rsid w:val="3E970704"/>
    <w:rsid w:val="3EC15781"/>
    <w:rsid w:val="3EC6723B"/>
    <w:rsid w:val="3ECB6600"/>
    <w:rsid w:val="3ECF4342"/>
    <w:rsid w:val="3EE53B65"/>
    <w:rsid w:val="3EE93EED"/>
    <w:rsid w:val="3EF06066"/>
    <w:rsid w:val="3F080FA9"/>
    <w:rsid w:val="3F0F2990"/>
    <w:rsid w:val="3F1C50AD"/>
    <w:rsid w:val="3F214472"/>
    <w:rsid w:val="3F23643C"/>
    <w:rsid w:val="3F4553C3"/>
    <w:rsid w:val="3F6A7BC7"/>
    <w:rsid w:val="3F8E5FAB"/>
    <w:rsid w:val="3F8F587F"/>
    <w:rsid w:val="3F9410E8"/>
    <w:rsid w:val="3FA27361"/>
    <w:rsid w:val="3FA330D9"/>
    <w:rsid w:val="3FAA4467"/>
    <w:rsid w:val="3FB6105E"/>
    <w:rsid w:val="3FBD063E"/>
    <w:rsid w:val="3FCA4B09"/>
    <w:rsid w:val="3FDA11F0"/>
    <w:rsid w:val="3FDB0AC5"/>
    <w:rsid w:val="3FEC4A80"/>
    <w:rsid w:val="3FF17476"/>
    <w:rsid w:val="3FF65710"/>
    <w:rsid w:val="40161AFD"/>
    <w:rsid w:val="40175FA1"/>
    <w:rsid w:val="40192B4A"/>
    <w:rsid w:val="402661E4"/>
    <w:rsid w:val="40354679"/>
    <w:rsid w:val="4044666A"/>
    <w:rsid w:val="404B5C4A"/>
    <w:rsid w:val="407C5E04"/>
    <w:rsid w:val="407F58F4"/>
    <w:rsid w:val="40922673"/>
    <w:rsid w:val="40B03CFF"/>
    <w:rsid w:val="40C477AB"/>
    <w:rsid w:val="40C652D1"/>
    <w:rsid w:val="40D377A1"/>
    <w:rsid w:val="40DC6C0B"/>
    <w:rsid w:val="40E94495"/>
    <w:rsid w:val="40F24318"/>
    <w:rsid w:val="40F40090"/>
    <w:rsid w:val="40F670EB"/>
    <w:rsid w:val="40FA4F7A"/>
    <w:rsid w:val="410302D3"/>
    <w:rsid w:val="41032081"/>
    <w:rsid w:val="41083B3B"/>
    <w:rsid w:val="410F0A26"/>
    <w:rsid w:val="41377F7D"/>
    <w:rsid w:val="414D59F2"/>
    <w:rsid w:val="415200D0"/>
    <w:rsid w:val="415B010F"/>
    <w:rsid w:val="4180799F"/>
    <w:rsid w:val="41886A2A"/>
    <w:rsid w:val="419453CF"/>
    <w:rsid w:val="41957BAD"/>
    <w:rsid w:val="419D4283"/>
    <w:rsid w:val="41B60CDF"/>
    <w:rsid w:val="41BE41FA"/>
    <w:rsid w:val="41DD49F4"/>
    <w:rsid w:val="420936C7"/>
    <w:rsid w:val="420968E3"/>
    <w:rsid w:val="4216703F"/>
    <w:rsid w:val="4230334A"/>
    <w:rsid w:val="423746D8"/>
    <w:rsid w:val="423A41C8"/>
    <w:rsid w:val="42483123"/>
    <w:rsid w:val="42507548"/>
    <w:rsid w:val="425132C0"/>
    <w:rsid w:val="42562684"/>
    <w:rsid w:val="42701998"/>
    <w:rsid w:val="42724A79"/>
    <w:rsid w:val="427A45C5"/>
    <w:rsid w:val="428216CB"/>
    <w:rsid w:val="42843695"/>
    <w:rsid w:val="429F227D"/>
    <w:rsid w:val="429F5DD9"/>
    <w:rsid w:val="42A11B51"/>
    <w:rsid w:val="42C10446"/>
    <w:rsid w:val="42CE66BF"/>
    <w:rsid w:val="42D00689"/>
    <w:rsid w:val="42D956C8"/>
    <w:rsid w:val="42E12896"/>
    <w:rsid w:val="42F8373B"/>
    <w:rsid w:val="430345BA"/>
    <w:rsid w:val="430B16C1"/>
    <w:rsid w:val="43160791"/>
    <w:rsid w:val="435C1F1C"/>
    <w:rsid w:val="436332AB"/>
    <w:rsid w:val="436F7EA2"/>
    <w:rsid w:val="43792ACE"/>
    <w:rsid w:val="4380707F"/>
    <w:rsid w:val="43911BC6"/>
    <w:rsid w:val="43B14016"/>
    <w:rsid w:val="43CF6B92"/>
    <w:rsid w:val="43E50164"/>
    <w:rsid w:val="43EA577A"/>
    <w:rsid w:val="43F6411F"/>
    <w:rsid w:val="43FD54AD"/>
    <w:rsid w:val="44056110"/>
    <w:rsid w:val="440E12B2"/>
    <w:rsid w:val="441647C1"/>
    <w:rsid w:val="441726AD"/>
    <w:rsid w:val="44250560"/>
    <w:rsid w:val="444F55DD"/>
    <w:rsid w:val="44623562"/>
    <w:rsid w:val="44755126"/>
    <w:rsid w:val="447D039C"/>
    <w:rsid w:val="44836F73"/>
    <w:rsid w:val="44901E7E"/>
    <w:rsid w:val="44953E46"/>
    <w:rsid w:val="44955C90"/>
    <w:rsid w:val="44A71AB2"/>
    <w:rsid w:val="44BA514C"/>
    <w:rsid w:val="44C24001"/>
    <w:rsid w:val="44D02BC2"/>
    <w:rsid w:val="44E977E0"/>
    <w:rsid w:val="44F248E6"/>
    <w:rsid w:val="44FA379B"/>
    <w:rsid w:val="450E7246"/>
    <w:rsid w:val="45196317"/>
    <w:rsid w:val="451F1453"/>
    <w:rsid w:val="451F76A5"/>
    <w:rsid w:val="4528655A"/>
    <w:rsid w:val="452B1BA6"/>
    <w:rsid w:val="4537679D"/>
    <w:rsid w:val="453E3FCF"/>
    <w:rsid w:val="454D4212"/>
    <w:rsid w:val="455E3D2A"/>
    <w:rsid w:val="45637592"/>
    <w:rsid w:val="457277D5"/>
    <w:rsid w:val="457B0D80"/>
    <w:rsid w:val="45965BB9"/>
    <w:rsid w:val="45A33E32"/>
    <w:rsid w:val="45A55DFD"/>
    <w:rsid w:val="45B15620"/>
    <w:rsid w:val="45B17CD1"/>
    <w:rsid w:val="45BB5620"/>
    <w:rsid w:val="45C81AEB"/>
    <w:rsid w:val="45E075BF"/>
    <w:rsid w:val="45E2495B"/>
    <w:rsid w:val="460C7C2A"/>
    <w:rsid w:val="462A4554"/>
    <w:rsid w:val="46322E06"/>
    <w:rsid w:val="46340434"/>
    <w:rsid w:val="46396545"/>
    <w:rsid w:val="463B7BF3"/>
    <w:rsid w:val="4662410F"/>
    <w:rsid w:val="46794B93"/>
    <w:rsid w:val="46862D23"/>
    <w:rsid w:val="468E26B7"/>
    <w:rsid w:val="4690085B"/>
    <w:rsid w:val="46BD7176"/>
    <w:rsid w:val="46C25D0A"/>
    <w:rsid w:val="46C91677"/>
    <w:rsid w:val="46DA3884"/>
    <w:rsid w:val="46DC2848"/>
    <w:rsid w:val="46E464B1"/>
    <w:rsid w:val="46EE10DD"/>
    <w:rsid w:val="47013507"/>
    <w:rsid w:val="47060B1D"/>
    <w:rsid w:val="470B1C8F"/>
    <w:rsid w:val="47302F6B"/>
    <w:rsid w:val="4740402F"/>
    <w:rsid w:val="47451645"/>
    <w:rsid w:val="47797541"/>
    <w:rsid w:val="4783216D"/>
    <w:rsid w:val="478A34FC"/>
    <w:rsid w:val="478A52AA"/>
    <w:rsid w:val="47B603E7"/>
    <w:rsid w:val="47CF7161"/>
    <w:rsid w:val="47D56367"/>
    <w:rsid w:val="47F366F7"/>
    <w:rsid w:val="47F6293F"/>
    <w:rsid w:val="47F941DE"/>
    <w:rsid w:val="480F1C53"/>
    <w:rsid w:val="483078B1"/>
    <w:rsid w:val="48345216"/>
    <w:rsid w:val="4839282C"/>
    <w:rsid w:val="483F42E6"/>
    <w:rsid w:val="4847319B"/>
    <w:rsid w:val="48515DC8"/>
    <w:rsid w:val="48580F04"/>
    <w:rsid w:val="486273DC"/>
    <w:rsid w:val="48645AFB"/>
    <w:rsid w:val="486C2C02"/>
    <w:rsid w:val="486F26F2"/>
    <w:rsid w:val="487F0B87"/>
    <w:rsid w:val="489B3217"/>
    <w:rsid w:val="48A72109"/>
    <w:rsid w:val="48DA7B6B"/>
    <w:rsid w:val="48E72288"/>
    <w:rsid w:val="49025314"/>
    <w:rsid w:val="49064E04"/>
    <w:rsid w:val="49180694"/>
    <w:rsid w:val="49184B37"/>
    <w:rsid w:val="49311755"/>
    <w:rsid w:val="49366D6C"/>
    <w:rsid w:val="493A685C"/>
    <w:rsid w:val="493F0316"/>
    <w:rsid w:val="494476DB"/>
    <w:rsid w:val="49494CF1"/>
    <w:rsid w:val="495711BC"/>
    <w:rsid w:val="495A6EFE"/>
    <w:rsid w:val="495F4514"/>
    <w:rsid w:val="49862820"/>
    <w:rsid w:val="49A10689"/>
    <w:rsid w:val="49A60395"/>
    <w:rsid w:val="49B542D6"/>
    <w:rsid w:val="49B6261E"/>
    <w:rsid w:val="49C01457"/>
    <w:rsid w:val="49C32CF5"/>
    <w:rsid w:val="49CE4E75"/>
    <w:rsid w:val="49D071C0"/>
    <w:rsid w:val="49DA3303"/>
    <w:rsid w:val="4A0155CC"/>
    <w:rsid w:val="4A0A0924"/>
    <w:rsid w:val="4A0A26D2"/>
    <w:rsid w:val="4A0F18B0"/>
    <w:rsid w:val="4A2D189C"/>
    <w:rsid w:val="4A315EB1"/>
    <w:rsid w:val="4A361719"/>
    <w:rsid w:val="4A410A06"/>
    <w:rsid w:val="4A556A39"/>
    <w:rsid w:val="4AAB2D44"/>
    <w:rsid w:val="4AB459C0"/>
    <w:rsid w:val="4AB663B6"/>
    <w:rsid w:val="4AC960E9"/>
    <w:rsid w:val="4AC97E97"/>
    <w:rsid w:val="4ACA3C0F"/>
    <w:rsid w:val="4ACD1E69"/>
    <w:rsid w:val="4AD131F0"/>
    <w:rsid w:val="4AE90539"/>
    <w:rsid w:val="4AEB2504"/>
    <w:rsid w:val="4AF869CF"/>
    <w:rsid w:val="4B0215FB"/>
    <w:rsid w:val="4B166E55"/>
    <w:rsid w:val="4B1D01E3"/>
    <w:rsid w:val="4B2257F9"/>
    <w:rsid w:val="4B2772B4"/>
    <w:rsid w:val="4B2C0426"/>
    <w:rsid w:val="4B38010A"/>
    <w:rsid w:val="4B3A6FE7"/>
    <w:rsid w:val="4B4614E8"/>
    <w:rsid w:val="4B4D6D1A"/>
    <w:rsid w:val="4B55797D"/>
    <w:rsid w:val="4B64132B"/>
    <w:rsid w:val="4B647BC0"/>
    <w:rsid w:val="4B810772"/>
    <w:rsid w:val="4B871B00"/>
    <w:rsid w:val="4B8E2E8F"/>
    <w:rsid w:val="4B9009B5"/>
    <w:rsid w:val="4B9A2ED5"/>
    <w:rsid w:val="4BA34B8C"/>
    <w:rsid w:val="4BAE52DF"/>
    <w:rsid w:val="4BB5041C"/>
    <w:rsid w:val="4BB52B12"/>
    <w:rsid w:val="4BB87F0C"/>
    <w:rsid w:val="4BBD5522"/>
    <w:rsid w:val="4BBE33D4"/>
    <w:rsid w:val="4BCB7C3F"/>
    <w:rsid w:val="4BDC009E"/>
    <w:rsid w:val="4BE17463"/>
    <w:rsid w:val="4BE56F53"/>
    <w:rsid w:val="4BEB02E1"/>
    <w:rsid w:val="4BF52F0E"/>
    <w:rsid w:val="4BF929FE"/>
    <w:rsid w:val="4BFC429C"/>
    <w:rsid w:val="4C03562B"/>
    <w:rsid w:val="4C06511B"/>
    <w:rsid w:val="4C101AF6"/>
    <w:rsid w:val="4C101B77"/>
    <w:rsid w:val="4C1B0BC7"/>
    <w:rsid w:val="4C612351"/>
    <w:rsid w:val="4C675BBA"/>
    <w:rsid w:val="4C72455F"/>
    <w:rsid w:val="4C7F7D00"/>
    <w:rsid w:val="4C83051A"/>
    <w:rsid w:val="4C883D82"/>
    <w:rsid w:val="4C8D3147"/>
    <w:rsid w:val="4C9067E0"/>
    <w:rsid w:val="4C942727"/>
    <w:rsid w:val="4CA17BB8"/>
    <w:rsid w:val="4CAC181F"/>
    <w:rsid w:val="4CC27294"/>
    <w:rsid w:val="4CC9196A"/>
    <w:rsid w:val="4CE4545C"/>
    <w:rsid w:val="4CF2501F"/>
    <w:rsid w:val="4CFF4044"/>
    <w:rsid w:val="4D241CFD"/>
    <w:rsid w:val="4D2515D1"/>
    <w:rsid w:val="4D331F40"/>
    <w:rsid w:val="4D341EAC"/>
    <w:rsid w:val="4D695962"/>
    <w:rsid w:val="4D746602"/>
    <w:rsid w:val="4D7560B4"/>
    <w:rsid w:val="4D7B7443"/>
    <w:rsid w:val="4D8329BB"/>
    <w:rsid w:val="4D8D78A2"/>
    <w:rsid w:val="4D9C1893"/>
    <w:rsid w:val="4DAE5A6A"/>
    <w:rsid w:val="4DBF5582"/>
    <w:rsid w:val="4DC1579E"/>
    <w:rsid w:val="4DD51249"/>
    <w:rsid w:val="4DFA480C"/>
    <w:rsid w:val="4E15789C"/>
    <w:rsid w:val="4E241889"/>
    <w:rsid w:val="4E361CE8"/>
    <w:rsid w:val="4E3B72FE"/>
    <w:rsid w:val="4E4C6B97"/>
    <w:rsid w:val="4E524648"/>
    <w:rsid w:val="4E5B79A0"/>
    <w:rsid w:val="4E6A7964"/>
    <w:rsid w:val="4E796078"/>
    <w:rsid w:val="4E8664D0"/>
    <w:rsid w:val="4E8A3DE2"/>
    <w:rsid w:val="4E93713A"/>
    <w:rsid w:val="4EA127EF"/>
    <w:rsid w:val="4EA60C58"/>
    <w:rsid w:val="4EAA6232"/>
    <w:rsid w:val="4EC217CD"/>
    <w:rsid w:val="4EC310A1"/>
    <w:rsid w:val="4EE002CE"/>
    <w:rsid w:val="4EE334F2"/>
    <w:rsid w:val="4EE71234"/>
    <w:rsid w:val="4EEA2AD2"/>
    <w:rsid w:val="4EEC23A6"/>
    <w:rsid w:val="4EF456FF"/>
    <w:rsid w:val="4EFD45B3"/>
    <w:rsid w:val="4F1418FD"/>
    <w:rsid w:val="4F195165"/>
    <w:rsid w:val="4F29184C"/>
    <w:rsid w:val="4F2F6737"/>
    <w:rsid w:val="4F35568B"/>
    <w:rsid w:val="4F477F24"/>
    <w:rsid w:val="4F495A4B"/>
    <w:rsid w:val="4F583EE0"/>
    <w:rsid w:val="4F5D32A4"/>
    <w:rsid w:val="4F624383"/>
    <w:rsid w:val="4F876573"/>
    <w:rsid w:val="4F8D1DDB"/>
    <w:rsid w:val="4FB21842"/>
    <w:rsid w:val="4FF534DD"/>
    <w:rsid w:val="4FFC0D0F"/>
    <w:rsid w:val="50153B7F"/>
    <w:rsid w:val="50205B81"/>
    <w:rsid w:val="50316D2F"/>
    <w:rsid w:val="503B1837"/>
    <w:rsid w:val="503E4E84"/>
    <w:rsid w:val="504F52E3"/>
    <w:rsid w:val="50597F0F"/>
    <w:rsid w:val="50632B3C"/>
    <w:rsid w:val="5064586E"/>
    <w:rsid w:val="506568B4"/>
    <w:rsid w:val="5067715E"/>
    <w:rsid w:val="506A3ECB"/>
    <w:rsid w:val="506D39BB"/>
    <w:rsid w:val="506F382F"/>
    <w:rsid w:val="50740B35"/>
    <w:rsid w:val="50850D04"/>
    <w:rsid w:val="50940F47"/>
    <w:rsid w:val="5099030C"/>
    <w:rsid w:val="509E15E4"/>
    <w:rsid w:val="50A1090E"/>
    <w:rsid w:val="50A218B6"/>
    <w:rsid w:val="50A3118B"/>
    <w:rsid w:val="50A5313B"/>
    <w:rsid w:val="50A62A29"/>
    <w:rsid w:val="50AF328A"/>
    <w:rsid w:val="50C07F8E"/>
    <w:rsid w:val="50D70E34"/>
    <w:rsid w:val="50D94BAC"/>
    <w:rsid w:val="50E772C9"/>
    <w:rsid w:val="50F46C84"/>
    <w:rsid w:val="51025EB1"/>
    <w:rsid w:val="51091355"/>
    <w:rsid w:val="510D2AA8"/>
    <w:rsid w:val="51226553"/>
    <w:rsid w:val="51273B6A"/>
    <w:rsid w:val="51340732"/>
    <w:rsid w:val="513A1AEF"/>
    <w:rsid w:val="514847F9"/>
    <w:rsid w:val="515B1A65"/>
    <w:rsid w:val="516B614C"/>
    <w:rsid w:val="51720317"/>
    <w:rsid w:val="51856AE2"/>
    <w:rsid w:val="51884730"/>
    <w:rsid w:val="518A40F8"/>
    <w:rsid w:val="519531C9"/>
    <w:rsid w:val="51D20B6F"/>
    <w:rsid w:val="51D9063B"/>
    <w:rsid w:val="51EB4B97"/>
    <w:rsid w:val="51EE0B2B"/>
    <w:rsid w:val="51F223CA"/>
    <w:rsid w:val="51FA302C"/>
    <w:rsid w:val="520619D1"/>
    <w:rsid w:val="52140592"/>
    <w:rsid w:val="522E6796"/>
    <w:rsid w:val="523302EC"/>
    <w:rsid w:val="52495D62"/>
    <w:rsid w:val="52552958"/>
    <w:rsid w:val="52614E59"/>
    <w:rsid w:val="5281374D"/>
    <w:rsid w:val="52862B12"/>
    <w:rsid w:val="52AA2CA4"/>
    <w:rsid w:val="52AD62F0"/>
    <w:rsid w:val="52C27FEE"/>
    <w:rsid w:val="52C35B14"/>
    <w:rsid w:val="52C76E53"/>
    <w:rsid w:val="52CA29FF"/>
    <w:rsid w:val="52CE2BDF"/>
    <w:rsid w:val="52DF697B"/>
    <w:rsid w:val="532103EE"/>
    <w:rsid w:val="53271D17"/>
    <w:rsid w:val="534704F3"/>
    <w:rsid w:val="53642E53"/>
    <w:rsid w:val="537E1A3B"/>
    <w:rsid w:val="539D0492"/>
    <w:rsid w:val="53AA2830"/>
    <w:rsid w:val="53D004E8"/>
    <w:rsid w:val="53FD0BB2"/>
    <w:rsid w:val="54063F0A"/>
    <w:rsid w:val="5408144B"/>
    <w:rsid w:val="541176DB"/>
    <w:rsid w:val="54224ABC"/>
    <w:rsid w:val="542D593B"/>
    <w:rsid w:val="54446ACD"/>
    <w:rsid w:val="54530B87"/>
    <w:rsid w:val="54631D2B"/>
    <w:rsid w:val="547054E6"/>
    <w:rsid w:val="54750068"/>
    <w:rsid w:val="5483555B"/>
    <w:rsid w:val="548B08B3"/>
    <w:rsid w:val="549332C4"/>
    <w:rsid w:val="549534E0"/>
    <w:rsid w:val="54A159E1"/>
    <w:rsid w:val="54A379AB"/>
    <w:rsid w:val="54A86D6F"/>
    <w:rsid w:val="54C55B73"/>
    <w:rsid w:val="54C63C7F"/>
    <w:rsid w:val="54CD4A28"/>
    <w:rsid w:val="54D51B2F"/>
    <w:rsid w:val="54E104D3"/>
    <w:rsid w:val="54F00716"/>
    <w:rsid w:val="55124060"/>
    <w:rsid w:val="552C0EDB"/>
    <w:rsid w:val="55425416"/>
    <w:rsid w:val="554A42CB"/>
    <w:rsid w:val="55760C1C"/>
    <w:rsid w:val="557B26D6"/>
    <w:rsid w:val="55855303"/>
    <w:rsid w:val="55886BA1"/>
    <w:rsid w:val="55915A56"/>
    <w:rsid w:val="559F4616"/>
    <w:rsid w:val="55A73AC9"/>
    <w:rsid w:val="55A82D9F"/>
    <w:rsid w:val="55B87486"/>
    <w:rsid w:val="55BD4A9D"/>
    <w:rsid w:val="55D55483"/>
    <w:rsid w:val="56010E2D"/>
    <w:rsid w:val="56097CE2"/>
    <w:rsid w:val="56290384"/>
    <w:rsid w:val="562E14F6"/>
    <w:rsid w:val="56462B55"/>
    <w:rsid w:val="564B20A8"/>
    <w:rsid w:val="56551179"/>
    <w:rsid w:val="5664316A"/>
    <w:rsid w:val="56646E44"/>
    <w:rsid w:val="56682C5A"/>
    <w:rsid w:val="566D64C3"/>
    <w:rsid w:val="56755377"/>
    <w:rsid w:val="56764C4B"/>
    <w:rsid w:val="56785F21"/>
    <w:rsid w:val="56847368"/>
    <w:rsid w:val="568630E0"/>
    <w:rsid w:val="56892F91"/>
    <w:rsid w:val="5699256C"/>
    <w:rsid w:val="56A4738F"/>
    <w:rsid w:val="56AE2637"/>
    <w:rsid w:val="56B45E9F"/>
    <w:rsid w:val="56B55774"/>
    <w:rsid w:val="56B75990"/>
    <w:rsid w:val="56D71B8E"/>
    <w:rsid w:val="56E542AB"/>
    <w:rsid w:val="56E61DD1"/>
    <w:rsid w:val="56F0144F"/>
    <w:rsid w:val="56F42740"/>
    <w:rsid w:val="57032983"/>
    <w:rsid w:val="570973EC"/>
    <w:rsid w:val="570B4CF3"/>
    <w:rsid w:val="571A1A7B"/>
    <w:rsid w:val="574C4EBC"/>
    <w:rsid w:val="574E1671"/>
    <w:rsid w:val="57611B96"/>
    <w:rsid w:val="57680A38"/>
    <w:rsid w:val="57743881"/>
    <w:rsid w:val="5774562F"/>
    <w:rsid w:val="57792C45"/>
    <w:rsid w:val="577E200A"/>
    <w:rsid w:val="579161E1"/>
    <w:rsid w:val="5794182D"/>
    <w:rsid w:val="57B65C47"/>
    <w:rsid w:val="57B7551B"/>
    <w:rsid w:val="57BB325E"/>
    <w:rsid w:val="57BD18A7"/>
    <w:rsid w:val="57C06B72"/>
    <w:rsid w:val="57CA524F"/>
    <w:rsid w:val="57CC0FC7"/>
    <w:rsid w:val="57D85BBE"/>
    <w:rsid w:val="57E5652D"/>
    <w:rsid w:val="58095D77"/>
    <w:rsid w:val="580F5357"/>
    <w:rsid w:val="581A6859"/>
    <w:rsid w:val="581D5B15"/>
    <w:rsid w:val="58254B7B"/>
    <w:rsid w:val="58366D88"/>
    <w:rsid w:val="583D1EC5"/>
    <w:rsid w:val="586B4C84"/>
    <w:rsid w:val="58871392"/>
    <w:rsid w:val="58953AAF"/>
    <w:rsid w:val="58A9755A"/>
    <w:rsid w:val="58CE0D6F"/>
    <w:rsid w:val="58D63978"/>
    <w:rsid w:val="58DC7930"/>
    <w:rsid w:val="58EC0AF2"/>
    <w:rsid w:val="58F46A27"/>
    <w:rsid w:val="58F76517"/>
    <w:rsid w:val="58FF53CC"/>
    <w:rsid w:val="590B1FC3"/>
    <w:rsid w:val="5919023C"/>
    <w:rsid w:val="59475512"/>
    <w:rsid w:val="595E20F3"/>
    <w:rsid w:val="5967369D"/>
    <w:rsid w:val="597638E0"/>
    <w:rsid w:val="597933D0"/>
    <w:rsid w:val="59814033"/>
    <w:rsid w:val="59957B00"/>
    <w:rsid w:val="59B853BE"/>
    <w:rsid w:val="59C4289D"/>
    <w:rsid w:val="59C97EB4"/>
    <w:rsid w:val="59D95C1D"/>
    <w:rsid w:val="59EF3692"/>
    <w:rsid w:val="59FE5684"/>
    <w:rsid w:val="5A0A5DD6"/>
    <w:rsid w:val="5A1940A4"/>
    <w:rsid w:val="5A383492"/>
    <w:rsid w:val="5A494B51"/>
    <w:rsid w:val="5A563DB4"/>
    <w:rsid w:val="5A641C86"/>
    <w:rsid w:val="5A671258"/>
    <w:rsid w:val="5A6B2D19"/>
    <w:rsid w:val="5A7D0C9E"/>
    <w:rsid w:val="5A8D7133"/>
    <w:rsid w:val="5AA63D51"/>
    <w:rsid w:val="5AE20B01"/>
    <w:rsid w:val="5AE26D53"/>
    <w:rsid w:val="5AF251E8"/>
    <w:rsid w:val="5AFD593B"/>
    <w:rsid w:val="5B0B1E06"/>
    <w:rsid w:val="5B296730"/>
    <w:rsid w:val="5B373A6F"/>
    <w:rsid w:val="5B490B80"/>
    <w:rsid w:val="5B4F74CF"/>
    <w:rsid w:val="5B8D3163"/>
    <w:rsid w:val="5B8F0C89"/>
    <w:rsid w:val="5BCF552A"/>
    <w:rsid w:val="5BD42B40"/>
    <w:rsid w:val="5BEA4111"/>
    <w:rsid w:val="5BEE3D39"/>
    <w:rsid w:val="5C021228"/>
    <w:rsid w:val="5C1271C4"/>
    <w:rsid w:val="5C237623"/>
    <w:rsid w:val="5C2769EA"/>
    <w:rsid w:val="5C341831"/>
    <w:rsid w:val="5C3731F4"/>
    <w:rsid w:val="5C4D7764"/>
    <w:rsid w:val="5C531CB7"/>
    <w:rsid w:val="5C5477DD"/>
    <w:rsid w:val="5C5B6DBD"/>
    <w:rsid w:val="5C675762"/>
    <w:rsid w:val="5C7160B2"/>
    <w:rsid w:val="5C734107"/>
    <w:rsid w:val="5C853E3A"/>
    <w:rsid w:val="5C8E3077"/>
    <w:rsid w:val="5C974299"/>
    <w:rsid w:val="5CA442C0"/>
    <w:rsid w:val="5CA56ED5"/>
    <w:rsid w:val="5CC5173A"/>
    <w:rsid w:val="5CD31049"/>
    <w:rsid w:val="5CFA65D6"/>
    <w:rsid w:val="5D005BF6"/>
    <w:rsid w:val="5D072AA1"/>
    <w:rsid w:val="5D3E5587"/>
    <w:rsid w:val="5D3F66DF"/>
    <w:rsid w:val="5D445AA3"/>
    <w:rsid w:val="5D5A668B"/>
    <w:rsid w:val="5D5E4DB7"/>
    <w:rsid w:val="5D635F29"/>
    <w:rsid w:val="5D731CE1"/>
    <w:rsid w:val="5D810890"/>
    <w:rsid w:val="5D861728"/>
    <w:rsid w:val="5D8F4F70"/>
    <w:rsid w:val="5DB70023"/>
    <w:rsid w:val="5DBA7B13"/>
    <w:rsid w:val="5DBD7C2B"/>
    <w:rsid w:val="5DBF512A"/>
    <w:rsid w:val="5DC34C1A"/>
    <w:rsid w:val="5DD040EF"/>
    <w:rsid w:val="5DDE1A54"/>
    <w:rsid w:val="5E0F60B1"/>
    <w:rsid w:val="5E251431"/>
    <w:rsid w:val="5E26738F"/>
    <w:rsid w:val="5E27164D"/>
    <w:rsid w:val="5E2D6537"/>
    <w:rsid w:val="5E3F44D5"/>
    <w:rsid w:val="5E4A70E9"/>
    <w:rsid w:val="5E4D0988"/>
    <w:rsid w:val="5E581806"/>
    <w:rsid w:val="5E59557E"/>
    <w:rsid w:val="5E59732C"/>
    <w:rsid w:val="5E5D71A3"/>
    <w:rsid w:val="5E671A49"/>
    <w:rsid w:val="5E6A32E8"/>
    <w:rsid w:val="5E736640"/>
    <w:rsid w:val="5E8C14B0"/>
    <w:rsid w:val="5E8F0FA0"/>
    <w:rsid w:val="5EA031AD"/>
    <w:rsid w:val="5EA42C9D"/>
    <w:rsid w:val="5EA44A4C"/>
    <w:rsid w:val="5EBC59BB"/>
    <w:rsid w:val="5ECA3D86"/>
    <w:rsid w:val="5ED15115"/>
    <w:rsid w:val="5EF3152F"/>
    <w:rsid w:val="5EFD23AE"/>
    <w:rsid w:val="5EFD5F0A"/>
    <w:rsid w:val="5F0E76A2"/>
    <w:rsid w:val="5F14370C"/>
    <w:rsid w:val="5F1F39A6"/>
    <w:rsid w:val="5F451AB7"/>
    <w:rsid w:val="5F492BBF"/>
    <w:rsid w:val="5F526256"/>
    <w:rsid w:val="5F57386C"/>
    <w:rsid w:val="5F5875E4"/>
    <w:rsid w:val="5F7A39FE"/>
    <w:rsid w:val="5F7A755A"/>
    <w:rsid w:val="5F7D0400"/>
    <w:rsid w:val="5F8D3732"/>
    <w:rsid w:val="5F922AF6"/>
    <w:rsid w:val="5FA34D03"/>
    <w:rsid w:val="5FBE38EB"/>
    <w:rsid w:val="5FFC1A62"/>
    <w:rsid w:val="60002155"/>
    <w:rsid w:val="600F2399"/>
    <w:rsid w:val="60123C37"/>
    <w:rsid w:val="6017749F"/>
    <w:rsid w:val="60471B32"/>
    <w:rsid w:val="604F4E8B"/>
    <w:rsid w:val="606049A2"/>
    <w:rsid w:val="606721D5"/>
    <w:rsid w:val="60687CFB"/>
    <w:rsid w:val="606D435A"/>
    <w:rsid w:val="607B7A2E"/>
    <w:rsid w:val="608F5287"/>
    <w:rsid w:val="60A76A75"/>
    <w:rsid w:val="60C018E5"/>
    <w:rsid w:val="60C21CA5"/>
    <w:rsid w:val="60D07D7A"/>
    <w:rsid w:val="60E07956"/>
    <w:rsid w:val="60E2185B"/>
    <w:rsid w:val="60E25311"/>
    <w:rsid w:val="60E47381"/>
    <w:rsid w:val="60F877AC"/>
    <w:rsid w:val="610572F8"/>
    <w:rsid w:val="610619ED"/>
    <w:rsid w:val="612400C6"/>
    <w:rsid w:val="61371BA7"/>
    <w:rsid w:val="6142679E"/>
    <w:rsid w:val="61442516"/>
    <w:rsid w:val="614667BC"/>
    <w:rsid w:val="614B5652"/>
    <w:rsid w:val="614C3178"/>
    <w:rsid w:val="614E5143"/>
    <w:rsid w:val="615D5386"/>
    <w:rsid w:val="6162474A"/>
    <w:rsid w:val="6166248C"/>
    <w:rsid w:val="61905CC3"/>
    <w:rsid w:val="619C4100"/>
    <w:rsid w:val="619D5782"/>
    <w:rsid w:val="61B9080E"/>
    <w:rsid w:val="61C827FF"/>
    <w:rsid w:val="61C96577"/>
    <w:rsid w:val="61D92C5E"/>
    <w:rsid w:val="61EA7522"/>
    <w:rsid w:val="61ED489C"/>
    <w:rsid w:val="6200468F"/>
    <w:rsid w:val="62035F2D"/>
    <w:rsid w:val="623325FE"/>
    <w:rsid w:val="62377985"/>
    <w:rsid w:val="624B3430"/>
    <w:rsid w:val="62620EA5"/>
    <w:rsid w:val="62650996"/>
    <w:rsid w:val="62744735"/>
    <w:rsid w:val="62775FD3"/>
    <w:rsid w:val="627D7A8D"/>
    <w:rsid w:val="627E55B4"/>
    <w:rsid w:val="6280132C"/>
    <w:rsid w:val="6287090C"/>
    <w:rsid w:val="628E2720"/>
    <w:rsid w:val="62A0377C"/>
    <w:rsid w:val="62A0552A"/>
    <w:rsid w:val="62AA0157"/>
    <w:rsid w:val="62B64D4D"/>
    <w:rsid w:val="62C76F5B"/>
    <w:rsid w:val="62D96C3F"/>
    <w:rsid w:val="62DE6052"/>
    <w:rsid w:val="62E31D83"/>
    <w:rsid w:val="62EC69C1"/>
    <w:rsid w:val="62EC717B"/>
    <w:rsid w:val="62F36E39"/>
    <w:rsid w:val="62FA7330"/>
    <w:rsid w:val="630C2BBF"/>
    <w:rsid w:val="63134B8F"/>
    <w:rsid w:val="631A1780"/>
    <w:rsid w:val="632223E3"/>
    <w:rsid w:val="632919C3"/>
    <w:rsid w:val="63316ACA"/>
    <w:rsid w:val="633345F0"/>
    <w:rsid w:val="633B597C"/>
    <w:rsid w:val="633F11E7"/>
    <w:rsid w:val="63424833"/>
    <w:rsid w:val="634265E1"/>
    <w:rsid w:val="634405AB"/>
    <w:rsid w:val="63506F50"/>
    <w:rsid w:val="63514A76"/>
    <w:rsid w:val="63543E6F"/>
    <w:rsid w:val="635F53E5"/>
    <w:rsid w:val="63640C4D"/>
    <w:rsid w:val="6377708D"/>
    <w:rsid w:val="6380312B"/>
    <w:rsid w:val="63854821"/>
    <w:rsid w:val="639332E1"/>
    <w:rsid w:val="639C1066"/>
    <w:rsid w:val="63A1155A"/>
    <w:rsid w:val="63A4729C"/>
    <w:rsid w:val="63A677AF"/>
    <w:rsid w:val="63AE1EC8"/>
    <w:rsid w:val="63B55005"/>
    <w:rsid w:val="63BD3EBA"/>
    <w:rsid w:val="63C35974"/>
    <w:rsid w:val="63C73244"/>
    <w:rsid w:val="63DC6A36"/>
    <w:rsid w:val="63E31B72"/>
    <w:rsid w:val="63FD075A"/>
    <w:rsid w:val="641036CB"/>
    <w:rsid w:val="641A130C"/>
    <w:rsid w:val="641D4E1C"/>
    <w:rsid w:val="64242E1E"/>
    <w:rsid w:val="64264155"/>
    <w:rsid w:val="64430863"/>
    <w:rsid w:val="64485E79"/>
    <w:rsid w:val="64593C35"/>
    <w:rsid w:val="645B3DFE"/>
    <w:rsid w:val="6472185A"/>
    <w:rsid w:val="64744F6F"/>
    <w:rsid w:val="647517DB"/>
    <w:rsid w:val="647E189B"/>
    <w:rsid w:val="6481138B"/>
    <w:rsid w:val="649015CE"/>
    <w:rsid w:val="64B268A0"/>
    <w:rsid w:val="64CC0858"/>
    <w:rsid w:val="64D8544F"/>
    <w:rsid w:val="64DD0CB7"/>
    <w:rsid w:val="64E060B2"/>
    <w:rsid w:val="64EA5182"/>
    <w:rsid w:val="64ED07CF"/>
    <w:rsid w:val="65006754"/>
    <w:rsid w:val="650A74A9"/>
    <w:rsid w:val="650C6EA7"/>
    <w:rsid w:val="652808BB"/>
    <w:rsid w:val="655C6080"/>
    <w:rsid w:val="656E7B61"/>
    <w:rsid w:val="65817895"/>
    <w:rsid w:val="6582360D"/>
    <w:rsid w:val="65831388"/>
    <w:rsid w:val="659550EE"/>
    <w:rsid w:val="659B647C"/>
    <w:rsid w:val="65A45331"/>
    <w:rsid w:val="65A76BCF"/>
    <w:rsid w:val="65CA0842"/>
    <w:rsid w:val="65D10CAC"/>
    <w:rsid w:val="65DA6FA5"/>
    <w:rsid w:val="65DE25B2"/>
    <w:rsid w:val="65E240AB"/>
    <w:rsid w:val="65FC2E76"/>
    <w:rsid w:val="662326FA"/>
    <w:rsid w:val="66377F53"/>
    <w:rsid w:val="664F7993"/>
    <w:rsid w:val="665A4684"/>
    <w:rsid w:val="66660838"/>
    <w:rsid w:val="66815672"/>
    <w:rsid w:val="66855163"/>
    <w:rsid w:val="66882EA5"/>
    <w:rsid w:val="669E7FD2"/>
    <w:rsid w:val="66A7157D"/>
    <w:rsid w:val="66B21CD0"/>
    <w:rsid w:val="66B617C0"/>
    <w:rsid w:val="66BC015F"/>
    <w:rsid w:val="66D32372"/>
    <w:rsid w:val="66D57C50"/>
    <w:rsid w:val="66E75BE0"/>
    <w:rsid w:val="66EA1469"/>
    <w:rsid w:val="66ED0F5A"/>
    <w:rsid w:val="67087B42"/>
    <w:rsid w:val="671F55B7"/>
    <w:rsid w:val="67236729"/>
    <w:rsid w:val="67380427"/>
    <w:rsid w:val="67542D87"/>
    <w:rsid w:val="675971EE"/>
    <w:rsid w:val="675D3F22"/>
    <w:rsid w:val="676F7BC1"/>
    <w:rsid w:val="67760F4F"/>
    <w:rsid w:val="677F0CCA"/>
    <w:rsid w:val="67803B7C"/>
    <w:rsid w:val="67896ED4"/>
    <w:rsid w:val="679D3158"/>
    <w:rsid w:val="67AD3D48"/>
    <w:rsid w:val="67AE06E9"/>
    <w:rsid w:val="67B35CFF"/>
    <w:rsid w:val="67BF46A4"/>
    <w:rsid w:val="67C223E6"/>
    <w:rsid w:val="67D55C76"/>
    <w:rsid w:val="67E61FB8"/>
    <w:rsid w:val="67E81E4D"/>
    <w:rsid w:val="67E934CF"/>
    <w:rsid w:val="67EC2FBF"/>
    <w:rsid w:val="67F10517"/>
    <w:rsid w:val="67F81964"/>
    <w:rsid w:val="68016A6B"/>
    <w:rsid w:val="68437083"/>
    <w:rsid w:val="684F3C7A"/>
    <w:rsid w:val="685C0145"/>
    <w:rsid w:val="686878B5"/>
    <w:rsid w:val="68703BF0"/>
    <w:rsid w:val="68774F7F"/>
    <w:rsid w:val="688A2F04"/>
    <w:rsid w:val="68907DEF"/>
    <w:rsid w:val="68994EF5"/>
    <w:rsid w:val="689E075E"/>
    <w:rsid w:val="68B40255"/>
    <w:rsid w:val="68B7181F"/>
    <w:rsid w:val="68B910F3"/>
    <w:rsid w:val="68C63810"/>
    <w:rsid w:val="68CB7079"/>
    <w:rsid w:val="68CD68CA"/>
    <w:rsid w:val="68EF4B15"/>
    <w:rsid w:val="68FC7232"/>
    <w:rsid w:val="68FE11FC"/>
    <w:rsid w:val="690F3409"/>
    <w:rsid w:val="692A0243"/>
    <w:rsid w:val="693E784B"/>
    <w:rsid w:val="69431305"/>
    <w:rsid w:val="694503FF"/>
    <w:rsid w:val="696D1EDE"/>
    <w:rsid w:val="697F233D"/>
    <w:rsid w:val="698C50AB"/>
    <w:rsid w:val="69981C8C"/>
    <w:rsid w:val="69AE677E"/>
    <w:rsid w:val="69BF37A7"/>
    <w:rsid w:val="69D86C38"/>
    <w:rsid w:val="69DE3DEE"/>
    <w:rsid w:val="69DF102E"/>
    <w:rsid w:val="69F61ED3"/>
    <w:rsid w:val="6A0D4D57"/>
    <w:rsid w:val="6A132A85"/>
    <w:rsid w:val="6A3D3FA6"/>
    <w:rsid w:val="6A4610AD"/>
    <w:rsid w:val="6A5C267E"/>
    <w:rsid w:val="6A70612A"/>
    <w:rsid w:val="6A7208E2"/>
    <w:rsid w:val="6A902328"/>
    <w:rsid w:val="6A9A4F55"/>
    <w:rsid w:val="6A9A6D03"/>
    <w:rsid w:val="6A9C2A7B"/>
    <w:rsid w:val="6A9F1CE8"/>
    <w:rsid w:val="6A9F256B"/>
    <w:rsid w:val="6AA638F9"/>
    <w:rsid w:val="6AA858C3"/>
    <w:rsid w:val="6AB204F0"/>
    <w:rsid w:val="6AB778B5"/>
    <w:rsid w:val="6AC124E1"/>
    <w:rsid w:val="6AD06BC8"/>
    <w:rsid w:val="6ADE12E5"/>
    <w:rsid w:val="6AE83F12"/>
    <w:rsid w:val="6AEB3A02"/>
    <w:rsid w:val="6AF74155"/>
    <w:rsid w:val="6AFA59F3"/>
    <w:rsid w:val="6AFB1E97"/>
    <w:rsid w:val="6B0074AE"/>
    <w:rsid w:val="6B0845B4"/>
    <w:rsid w:val="6B0A032C"/>
    <w:rsid w:val="6B0B19AE"/>
    <w:rsid w:val="6B454EC0"/>
    <w:rsid w:val="6B574702"/>
    <w:rsid w:val="6B5B2936"/>
    <w:rsid w:val="6B66438C"/>
    <w:rsid w:val="6B6A0DCB"/>
    <w:rsid w:val="6B6A4927"/>
    <w:rsid w:val="6B790F1A"/>
    <w:rsid w:val="6B80239C"/>
    <w:rsid w:val="6B87372B"/>
    <w:rsid w:val="6B8A321B"/>
    <w:rsid w:val="6B9B71D6"/>
    <w:rsid w:val="6BA50055"/>
    <w:rsid w:val="6BB32772"/>
    <w:rsid w:val="6BBD31D8"/>
    <w:rsid w:val="6BBF5DCB"/>
    <w:rsid w:val="6BC04E8F"/>
    <w:rsid w:val="6BD10B8D"/>
    <w:rsid w:val="6BF30DC0"/>
    <w:rsid w:val="6C0905E4"/>
    <w:rsid w:val="6C2B2308"/>
    <w:rsid w:val="6C414163"/>
    <w:rsid w:val="6C691082"/>
    <w:rsid w:val="6C7A3290"/>
    <w:rsid w:val="6C7A751A"/>
    <w:rsid w:val="6C7C7008"/>
    <w:rsid w:val="6C8406D5"/>
    <w:rsid w:val="6C841A18"/>
    <w:rsid w:val="6C852F42"/>
    <w:rsid w:val="6C8639E2"/>
    <w:rsid w:val="6C8D4D71"/>
    <w:rsid w:val="6C8E6D3B"/>
    <w:rsid w:val="6CA9147F"/>
    <w:rsid w:val="6CA976D1"/>
    <w:rsid w:val="6CAD5413"/>
    <w:rsid w:val="6CB22A29"/>
    <w:rsid w:val="6CBC7404"/>
    <w:rsid w:val="6CC14A1B"/>
    <w:rsid w:val="6CC437D0"/>
    <w:rsid w:val="6CCF5389"/>
    <w:rsid w:val="6CDF30F3"/>
    <w:rsid w:val="6CE93F71"/>
    <w:rsid w:val="6CFB656C"/>
    <w:rsid w:val="6D016025"/>
    <w:rsid w:val="6D1234C8"/>
    <w:rsid w:val="6D185CB3"/>
    <w:rsid w:val="6D1C60F5"/>
    <w:rsid w:val="6D2A7D86"/>
    <w:rsid w:val="6D417909"/>
    <w:rsid w:val="6D463172"/>
    <w:rsid w:val="6D4A0EB4"/>
    <w:rsid w:val="6D52166E"/>
    <w:rsid w:val="6D65184A"/>
    <w:rsid w:val="6D6727E3"/>
    <w:rsid w:val="6D6C2BD8"/>
    <w:rsid w:val="6D6C4457"/>
    <w:rsid w:val="6D714693"/>
    <w:rsid w:val="6D800432"/>
    <w:rsid w:val="6D836174"/>
    <w:rsid w:val="6D875C64"/>
    <w:rsid w:val="6D9024E7"/>
    <w:rsid w:val="6DA305C4"/>
    <w:rsid w:val="6DA87988"/>
    <w:rsid w:val="6DAD4F9F"/>
    <w:rsid w:val="6DAF51BB"/>
    <w:rsid w:val="6DCA3DA3"/>
    <w:rsid w:val="6DD62748"/>
    <w:rsid w:val="6DE07122"/>
    <w:rsid w:val="6DE22E9A"/>
    <w:rsid w:val="6DF17581"/>
    <w:rsid w:val="6DF31E46"/>
    <w:rsid w:val="6DF332FA"/>
    <w:rsid w:val="6DFA6436"/>
    <w:rsid w:val="6E0214E2"/>
    <w:rsid w:val="6E080427"/>
    <w:rsid w:val="6E0E5A3E"/>
    <w:rsid w:val="6E1538B7"/>
    <w:rsid w:val="6E192634"/>
    <w:rsid w:val="6E276AFF"/>
    <w:rsid w:val="6E296D1B"/>
    <w:rsid w:val="6E407BC1"/>
    <w:rsid w:val="6E49116B"/>
    <w:rsid w:val="6E4A0A40"/>
    <w:rsid w:val="6E4C47B8"/>
    <w:rsid w:val="6E5024FA"/>
    <w:rsid w:val="6E5C0E9F"/>
    <w:rsid w:val="6E7D223A"/>
    <w:rsid w:val="6E82467D"/>
    <w:rsid w:val="6E891568"/>
    <w:rsid w:val="6E8E6B7E"/>
    <w:rsid w:val="6E957F0D"/>
    <w:rsid w:val="6E970F47"/>
    <w:rsid w:val="6E9E14B7"/>
    <w:rsid w:val="6EA939B8"/>
    <w:rsid w:val="6EB14DA4"/>
    <w:rsid w:val="6EB56801"/>
    <w:rsid w:val="6EBA7973"/>
    <w:rsid w:val="6EBF142E"/>
    <w:rsid w:val="6ECB7DD2"/>
    <w:rsid w:val="6EDC41D0"/>
    <w:rsid w:val="6EEE586F"/>
    <w:rsid w:val="6F08090C"/>
    <w:rsid w:val="6F1A7DC5"/>
    <w:rsid w:val="6F2F361A"/>
    <w:rsid w:val="6F3E2352"/>
    <w:rsid w:val="6F4F27B2"/>
    <w:rsid w:val="6F712834"/>
    <w:rsid w:val="6F7246F2"/>
    <w:rsid w:val="6F751AEC"/>
    <w:rsid w:val="6F7F0DD5"/>
    <w:rsid w:val="6F810491"/>
    <w:rsid w:val="6F857F81"/>
    <w:rsid w:val="6F9B59F7"/>
    <w:rsid w:val="6FA0300D"/>
    <w:rsid w:val="6FCA62DC"/>
    <w:rsid w:val="6FCC795E"/>
    <w:rsid w:val="6FDB2297"/>
    <w:rsid w:val="6FF2313D"/>
    <w:rsid w:val="700D7F77"/>
    <w:rsid w:val="70115CB9"/>
    <w:rsid w:val="701632CF"/>
    <w:rsid w:val="704020FA"/>
    <w:rsid w:val="70473489"/>
    <w:rsid w:val="705931BC"/>
    <w:rsid w:val="706B08A9"/>
    <w:rsid w:val="70700C31"/>
    <w:rsid w:val="70710506"/>
    <w:rsid w:val="70787AE6"/>
    <w:rsid w:val="707B3132"/>
    <w:rsid w:val="708C533F"/>
    <w:rsid w:val="70934920"/>
    <w:rsid w:val="70A011B3"/>
    <w:rsid w:val="70CE5958"/>
    <w:rsid w:val="70D07922"/>
    <w:rsid w:val="70D34D1C"/>
    <w:rsid w:val="70D80585"/>
    <w:rsid w:val="70D9539B"/>
    <w:rsid w:val="70F3716D"/>
    <w:rsid w:val="70FB13E9"/>
    <w:rsid w:val="71066EA0"/>
    <w:rsid w:val="710B2708"/>
    <w:rsid w:val="71133E7B"/>
    <w:rsid w:val="711C66C3"/>
    <w:rsid w:val="71267542"/>
    <w:rsid w:val="71381023"/>
    <w:rsid w:val="7141612A"/>
    <w:rsid w:val="715045BF"/>
    <w:rsid w:val="71551BD5"/>
    <w:rsid w:val="71706A0F"/>
    <w:rsid w:val="71770A1B"/>
    <w:rsid w:val="71940950"/>
    <w:rsid w:val="71A00ED1"/>
    <w:rsid w:val="71AA0173"/>
    <w:rsid w:val="71AA1F21"/>
    <w:rsid w:val="71AF7537"/>
    <w:rsid w:val="71C07997"/>
    <w:rsid w:val="71D11D50"/>
    <w:rsid w:val="71D365FE"/>
    <w:rsid w:val="71F66F14"/>
    <w:rsid w:val="71FD64F5"/>
    <w:rsid w:val="7205184D"/>
    <w:rsid w:val="720A7E40"/>
    <w:rsid w:val="720E0702"/>
    <w:rsid w:val="723D6173"/>
    <w:rsid w:val="72444124"/>
    <w:rsid w:val="72482C22"/>
    <w:rsid w:val="7249798C"/>
    <w:rsid w:val="7254318B"/>
    <w:rsid w:val="727918F3"/>
    <w:rsid w:val="727C2435"/>
    <w:rsid w:val="7294672D"/>
    <w:rsid w:val="729606F7"/>
    <w:rsid w:val="72964253"/>
    <w:rsid w:val="729A3D44"/>
    <w:rsid w:val="72C75D24"/>
    <w:rsid w:val="72CA214F"/>
    <w:rsid w:val="72E17BC5"/>
    <w:rsid w:val="72E41463"/>
    <w:rsid w:val="73041B05"/>
    <w:rsid w:val="731D16AD"/>
    <w:rsid w:val="73332D30"/>
    <w:rsid w:val="733C129F"/>
    <w:rsid w:val="73661E78"/>
    <w:rsid w:val="7379604F"/>
    <w:rsid w:val="73814F04"/>
    <w:rsid w:val="739500E1"/>
    <w:rsid w:val="73A66718"/>
    <w:rsid w:val="73B52DFF"/>
    <w:rsid w:val="73B726D3"/>
    <w:rsid w:val="73B8604B"/>
    <w:rsid w:val="73C44DF0"/>
    <w:rsid w:val="73D43285"/>
    <w:rsid w:val="73F92CEC"/>
    <w:rsid w:val="740A314B"/>
    <w:rsid w:val="742C1313"/>
    <w:rsid w:val="743106D8"/>
    <w:rsid w:val="745229A8"/>
    <w:rsid w:val="74604B19"/>
    <w:rsid w:val="74675EA7"/>
    <w:rsid w:val="7474685F"/>
    <w:rsid w:val="74851CAC"/>
    <w:rsid w:val="749B7FF8"/>
    <w:rsid w:val="74A52E74"/>
    <w:rsid w:val="74B60BDD"/>
    <w:rsid w:val="74E03EAC"/>
    <w:rsid w:val="74E25E76"/>
    <w:rsid w:val="74FD680C"/>
    <w:rsid w:val="75022074"/>
    <w:rsid w:val="750B717B"/>
    <w:rsid w:val="75114C90"/>
    <w:rsid w:val="7524023C"/>
    <w:rsid w:val="752823AF"/>
    <w:rsid w:val="752E10BB"/>
    <w:rsid w:val="7537210A"/>
    <w:rsid w:val="755A5A0C"/>
    <w:rsid w:val="75720FA8"/>
    <w:rsid w:val="759A22AD"/>
    <w:rsid w:val="75A629FF"/>
    <w:rsid w:val="75A66EA3"/>
    <w:rsid w:val="75B15BA4"/>
    <w:rsid w:val="75B55338"/>
    <w:rsid w:val="75C17839"/>
    <w:rsid w:val="75C612F4"/>
    <w:rsid w:val="75D21A46"/>
    <w:rsid w:val="75E42D77"/>
    <w:rsid w:val="75E63744"/>
    <w:rsid w:val="75EB2100"/>
    <w:rsid w:val="75F95225"/>
    <w:rsid w:val="75FC6AC3"/>
    <w:rsid w:val="760B4F58"/>
    <w:rsid w:val="760D2A7F"/>
    <w:rsid w:val="762045B1"/>
    <w:rsid w:val="762B73A9"/>
    <w:rsid w:val="762F0C47"/>
    <w:rsid w:val="763E2DA1"/>
    <w:rsid w:val="7641097A"/>
    <w:rsid w:val="7657019E"/>
    <w:rsid w:val="766034F6"/>
    <w:rsid w:val="76674745"/>
    <w:rsid w:val="766A7ED1"/>
    <w:rsid w:val="767E1BCE"/>
    <w:rsid w:val="768947FB"/>
    <w:rsid w:val="7689553A"/>
    <w:rsid w:val="768A2321"/>
    <w:rsid w:val="768C7E47"/>
    <w:rsid w:val="769767EC"/>
    <w:rsid w:val="76A63631"/>
    <w:rsid w:val="76BB0F3A"/>
    <w:rsid w:val="76BB697E"/>
    <w:rsid w:val="76BD6253"/>
    <w:rsid w:val="76BD692E"/>
    <w:rsid w:val="76D417EE"/>
    <w:rsid w:val="76D65566"/>
    <w:rsid w:val="76DB2B7D"/>
    <w:rsid w:val="76E01F41"/>
    <w:rsid w:val="76EC6B38"/>
    <w:rsid w:val="77130569"/>
    <w:rsid w:val="771579E8"/>
    <w:rsid w:val="77277B70"/>
    <w:rsid w:val="772C5186"/>
    <w:rsid w:val="77333282"/>
    <w:rsid w:val="773D7394"/>
    <w:rsid w:val="774C75D7"/>
    <w:rsid w:val="77505319"/>
    <w:rsid w:val="77660698"/>
    <w:rsid w:val="776C78F9"/>
    <w:rsid w:val="777D59E2"/>
    <w:rsid w:val="77935205"/>
    <w:rsid w:val="77A45665"/>
    <w:rsid w:val="77B37656"/>
    <w:rsid w:val="77B84C6C"/>
    <w:rsid w:val="77C11D73"/>
    <w:rsid w:val="77CB101B"/>
    <w:rsid w:val="77F35CA4"/>
    <w:rsid w:val="77FA34D6"/>
    <w:rsid w:val="78006D3F"/>
    <w:rsid w:val="78112CFA"/>
    <w:rsid w:val="78120820"/>
    <w:rsid w:val="7824194A"/>
    <w:rsid w:val="783C61CC"/>
    <w:rsid w:val="783E7867"/>
    <w:rsid w:val="78436C2C"/>
    <w:rsid w:val="78437674"/>
    <w:rsid w:val="784A7FBA"/>
    <w:rsid w:val="785B5D23"/>
    <w:rsid w:val="786077DD"/>
    <w:rsid w:val="78615304"/>
    <w:rsid w:val="7867302D"/>
    <w:rsid w:val="786B1CDE"/>
    <w:rsid w:val="78745037"/>
    <w:rsid w:val="78913AE1"/>
    <w:rsid w:val="78936238"/>
    <w:rsid w:val="78A0582D"/>
    <w:rsid w:val="78B96EEE"/>
    <w:rsid w:val="78C22246"/>
    <w:rsid w:val="78CC09CF"/>
    <w:rsid w:val="78E57CE3"/>
    <w:rsid w:val="78F817C4"/>
    <w:rsid w:val="78FC7383"/>
    <w:rsid w:val="79077C59"/>
    <w:rsid w:val="7908577F"/>
    <w:rsid w:val="79134850"/>
    <w:rsid w:val="7940316B"/>
    <w:rsid w:val="794744F9"/>
    <w:rsid w:val="79570BE0"/>
    <w:rsid w:val="795804B5"/>
    <w:rsid w:val="796450AB"/>
    <w:rsid w:val="797026CD"/>
    <w:rsid w:val="797F1EE5"/>
    <w:rsid w:val="79817A0B"/>
    <w:rsid w:val="79955265"/>
    <w:rsid w:val="799C59DA"/>
    <w:rsid w:val="79B55907"/>
    <w:rsid w:val="79C67B14"/>
    <w:rsid w:val="79C773E8"/>
    <w:rsid w:val="79CE69C9"/>
    <w:rsid w:val="79ED7E3E"/>
    <w:rsid w:val="7A066163"/>
    <w:rsid w:val="7A090601"/>
    <w:rsid w:val="7A097A01"/>
    <w:rsid w:val="7A0D74F1"/>
    <w:rsid w:val="7A0F3269"/>
    <w:rsid w:val="7A1D73D0"/>
    <w:rsid w:val="7A212F9C"/>
    <w:rsid w:val="7A3031E0"/>
    <w:rsid w:val="7A326F58"/>
    <w:rsid w:val="7A3C1B84"/>
    <w:rsid w:val="7A3F3423"/>
    <w:rsid w:val="7A4B0019"/>
    <w:rsid w:val="7A4F0F30"/>
    <w:rsid w:val="7A5073DE"/>
    <w:rsid w:val="7A664E53"/>
    <w:rsid w:val="7A834FD6"/>
    <w:rsid w:val="7A8377B3"/>
    <w:rsid w:val="7A85177D"/>
    <w:rsid w:val="7A853B1A"/>
    <w:rsid w:val="7A8A0B42"/>
    <w:rsid w:val="7A8A6D94"/>
    <w:rsid w:val="7A923E9A"/>
    <w:rsid w:val="7A951295"/>
    <w:rsid w:val="7AAC0AB8"/>
    <w:rsid w:val="7AAD2A82"/>
    <w:rsid w:val="7ACD0A2E"/>
    <w:rsid w:val="7ADB75EF"/>
    <w:rsid w:val="7ADC79A2"/>
    <w:rsid w:val="7ADE2D65"/>
    <w:rsid w:val="7AE2097E"/>
    <w:rsid w:val="7AE2272C"/>
    <w:rsid w:val="7AE83ABA"/>
    <w:rsid w:val="7AF35A5A"/>
    <w:rsid w:val="7AF406B1"/>
    <w:rsid w:val="7B0609B4"/>
    <w:rsid w:val="7B087CB8"/>
    <w:rsid w:val="7B310FBD"/>
    <w:rsid w:val="7B4909FD"/>
    <w:rsid w:val="7B51340D"/>
    <w:rsid w:val="7B54425C"/>
    <w:rsid w:val="7B635E88"/>
    <w:rsid w:val="7B656EB9"/>
    <w:rsid w:val="7B7D2454"/>
    <w:rsid w:val="7B845534"/>
    <w:rsid w:val="7B871525"/>
    <w:rsid w:val="7B9B28DB"/>
    <w:rsid w:val="7B9D48A5"/>
    <w:rsid w:val="7BC67B45"/>
    <w:rsid w:val="7BD04C7A"/>
    <w:rsid w:val="7BDA0BF3"/>
    <w:rsid w:val="7BDF4EBD"/>
    <w:rsid w:val="7BE6624C"/>
    <w:rsid w:val="7BF070CA"/>
    <w:rsid w:val="7BF30969"/>
    <w:rsid w:val="7BFA1CF7"/>
    <w:rsid w:val="7C0E12FE"/>
    <w:rsid w:val="7C120DEF"/>
    <w:rsid w:val="7C225D5C"/>
    <w:rsid w:val="7C2B3C5E"/>
    <w:rsid w:val="7C324FED"/>
    <w:rsid w:val="7C352D2F"/>
    <w:rsid w:val="7C3945CD"/>
    <w:rsid w:val="7C4A4A2C"/>
    <w:rsid w:val="7C572CA5"/>
    <w:rsid w:val="7C647170"/>
    <w:rsid w:val="7C66738C"/>
    <w:rsid w:val="7C672EE5"/>
    <w:rsid w:val="7C6F7FEF"/>
    <w:rsid w:val="7C7575D0"/>
    <w:rsid w:val="7C904316"/>
    <w:rsid w:val="7C945CA8"/>
    <w:rsid w:val="7CA81753"/>
    <w:rsid w:val="7CB4634A"/>
    <w:rsid w:val="7CBB76D8"/>
    <w:rsid w:val="7CC869E7"/>
    <w:rsid w:val="7CCD740C"/>
    <w:rsid w:val="7CD662C0"/>
    <w:rsid w:val="7CE00EED"/>
    <w:rsid w:val="7CEF2EDE"/>
    <w:rsid w:val="7D1D448D"/>
    <w:rsid w:val="7D380D29"/>
    <w:rsid w:val="7D3D633F"/>
    <w:rsid w:val="7D423956"/>
    <w:rsid w:val="7D570460"/>
    <w:rsid w:val="7D6412F0"/>
    <w:rsid w:val="7D6438CC"/>
    <w:rsid w:val="7D6C452F"/>
    <w:rsid w:val="7D6C607B"/>
    <w:rsid w:val="7D783D93"/>
    <w:rsid w:val="7D822E3A"/>
    <w:rsid w:val="7D90492D"/>
    <w:rsid w:val="7D9B3066"/>
    <w:rsid w:val="7DA4016C"/>
    <w:rsid w:val="7DA8312A"/>
    <w:rsid w:val="7DB70989"/>
    <w:rsid w:val="7DD81BC4"/>
    <w:rsid w:val="7DEE7639"/>
    <w:rsid w:val="7DF52776"/>
    <w:rsid w:val="7DFB58B2"/>
    <w:rsid w:val="7DFD53EC"/>
    <w:rsid w:val="7E141DD5"/>
    <w:rsid w:val="7E1C41A7"/>
    <w:rsid w:val="7E215319"/>
    <w:rsid w:val="7E282B4B"/>
    <w:rsid w:val="7E350D9C"/>
    <w:rsid w:val="7E374B3D"/>
    <w:rsid w:val="7E394D59"/>
    <w:rsid w:val="7E3A04D8"/>
    <w:rsid w:val="7E462FD2"/>
    <w:rsid w:val="7E5A6A7D"/>
    <w:rsid w:val="7E5F5E41"/>
    <w:rsid w:val="7E635932"/>
    <w:rsid w:val="7E6478FC"/>
    <w:rsid w:val="7E671069"/>
    <w:rsid w:val="7E6E2528"/>
    <w:rsid w:val="7E723DC7"/>
    <w:rsid w:val="7E7318ED"/>
    <w:rsid w:val="7E7E09BD"/>
    <w:rsid w:val="7E7F0292"/>
    <w:rsid w:val="7E81400A"/>
    <w:rsid w:val="7E8A55B4"/>
    <w:rsid w:val="7E8D4226"/>
    <w:rsid w:val="7EA321D2"/>
    <w:rsid w:val="7EA63A70"/>
    <w:rsid w:val="7EB01D64"/>
    <w:rsid w:val="7EB10D93"/>
    <w:rsid w:val="7EBE525E"/>
    <w:rsid w:val="7EC62364"/>
    <w:rsid w:val="7EC907D7"/>
    <w:rsid w:val="7ECA2D87"/>
    <w:rsid w:val="7EF07630"/>
    <w:rsid w:val="7EF26CB5"/>
    <w:rsid w:val="7EFB7A02"/>
    <w:rsid w:val="7F001AF8"/>
    <w:rsid w:val="7F0A2251"/>
    <w:rsid w:val="7F111831"/>
    <w:rsid w:val="7F127358"/>
    <w:rsid w:val="7F364DF4"/>
    <w:rsid w:val="7F370B6C"/>
    <w:rsid w:val="7F413799"/>
    <w:rsid w:val="7F4734E9"/>
    <w:rsid w:val="7F477001"/>
    <w:rsid w:val="7F482D79"/>
    <w:rsid w:val="7F4F4108"/>
    <w:rsid w:val="7F507DBC"/>
    <w:rsid w:val="7F565496"/>
    <w:rsid w:val="7F625BE9"/>
    <w:rsid w:val="7F673200"/>
    <w:rsid w:val="7F6851CA"/>
    <w:rsid w:val="7F7D2A23"/>
    <w:rsid w:val="7F945543"/>
    <w:rsid w:val="7FA2076B"/>
    <w:rsid w:val="7FC05006"/>
    <w:rsid w:val="7FC76394"/>
    <w:rsid w:val="7FCC5758"/>
    <w:rsid w:val="7FCE7723"/>
    <w:rsid w:val="7FDD34C2"/>
    <w:rsid w:val="7FDD7966"/>
    <w:rsid w:val="7FDE3783"/>
    <w:rsid w:val="7FDE4398"/>
    <w:rsid w:val="7FE01204"/>
    <w:rsid w:val="7FE44850"/>
    <w:rsid w:val="7FE9630A"/>
    <w:rsid w:val="7FF16F6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Date"/>
    <w:basedOn w:val="1"/>
    <w:next w:val="1"/>
    <w:link w:val="15"/>
    <w:autoRedefine/>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autoRedefine/>
    <w:qFormat/>
    <w:uiPriority w:val="0"/>
    <w:rPr>
      <w:color w:val="0000FF"/>
      <w:u w:val="single"/>
    </w:rPr>
  </w:style>
  <w:style w:type="paragraph" w:customStyle="1" w:styleId="12">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3">
    <w:name w:val="Char Char 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4">
    <w:name w:val="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15">
    <w:name w:val="日期 字符"/>
    <w:basedOn w:val="9"/>
    <w:link w:val="3"/>
    <w:autoRedefine/>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WIN98\Desktop\huqiming\&#20851;&#20110;&#20570;&#22909;QC&#23567;&#32452;&#35780;&#36873;&#24037;&#20316;&#30340;&#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11AA-1084-4FBC-B131-274FDDAEE59D}">
  <ds:schemaRefs/>
</ds:datastoreItem>
</file>

<file path=docProps/app.xml><?xml version="1.0" encoding="utf-8"?>
<Properties xmlns="http://schemas.openxmlformats.org/officeDocument/2006/extended-properties" xmlns:vt="http://schemas.openxmlformats.org/officeDocument/2006/docPropsVTypes">
  <Template>关于做好QC小组评选工作的通知</Template>
  <Pages>13</Pages>
  <Words>6123</Words>
  <Characters>7154</Characters>
  <Lines>52</Lines>
  <Paragraphs>14</Paragraphs>
  <TotalTime>19</TotalTime>
  <ScaleCrop>false</ScaleCrop>
  <LinksUpToDate>false</LinksUpToDate>
  <CharactersWithSpaces>7826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2021-03-09T02:33:00Z</dcterms:created>
  <dc:creator>Dell</dc:creator>
  <cp:lastModifiedBy>丁士育</cp:lastModifiedBy>
  <cp:lastPrinted>2026-03-20T07:23:00Z</cp:lastPrinted>
  <dcterms:modified xsi:type="dcterms:W3CDTF">2026-03-24T08:34:45Z</dcterms:modified>
  <dc:title>化质协发(1998)第008号</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363ED7E4B17F4BC58DBEF3C2EC62BF45_13</vt:lpwstr>
  </property>
  <property fmtid="{D5CDD505-2E9C-101B-9397-08002B2CF9AE}" pid="4" name="KSOTemplateDocerSaveRecord">
    <vt:lpwstr>eyJoZGlkIjoiNWIwNWMwYjA4ZmRmZmEzZDlmNjVlMjVmNTdlNmFhNWIiLCJ1c2VySWQiOiIzNDQxOTQ0NzgifQ==</vt:lpwstr>
  </property>
</Properties>
</file>